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5A63A" w14:textId="7BF43C2D" w:rsidR="00622BFC" w:rsidRPr="00DD0F3D" w:rsidRDefault="00622BFC" w:rsidP="00622BFC">
      <w:pPr>
        <w:pStyle w:val="NormalWeb"/>
        <w:rPr>
          <w:rFonts w:ascii="Arial" w:hAnsi="Arial" w:cs="Arial"/>
          <w:sz w:val="32"/>
          <w:szCs w:val="32"/>
        </w:rPr>
      </w:pPr>
      <w:r w:rsidRPr="00DD0F3D">
        <w:rPr>
          <w:rFonts w:ascii="Arial" w:hAnsi="Arial" w:cs="Arial"/>
          <w:sz w:val="32"/>
          <w:szCs w:val="32"/>
        </w:rPr>
        <w:t>Semiahmoo Speech Services Inc. COVID</w:t>
      </w:r>
      <w:r w:rsidR="00001991" w:rsidRPr="00DD0F3D">
        <w:rPr>
          <w:rFonts w:ascii="Arial" w:hAnsi="Arial" w:cs="Arial"/>
          <w:sz w:val="32"/>
          <w:szCs w:val="32"/>
        </w:rPr>
        <w:t>-</w:t>
      </w:r>
      <w:r w:rsidRPr="00DD0F3D">
        <w:rPr>
          <w:rFonts w:ascii="Arial" w:hAnsi="Arial" w:cs="Arial"/>
          <w:sz w:val="32"/>
          <w:szCs w:val="32"/>
        </w:rPr>
        <w:t xml:space="preserve">19 Safety Plan </w:t>
      </w:r>
    </w:p>
    <w:p w14:paraId="153EB90E" w14:textId="0EF05A15" w:rsidR="002B2C74" w:rsidRDefault="00622BFC" w:rsidP="00144C44">
      <w:pPr>
        <w:pStyle w:val="NormalWeb"/>
        <w:spacing w:line="360" w:lineRule="auto"/>
        <w:rPr>
          <w:rFonts w:ascii="Arial" w:hAnsi="Arial" w:cs="Arial"/>
          <w:color w:val="000000" w:themeColor="text1"/>
        </w:rPr>
      </w:pPr>
      <w:r w:rsidRPr="008E58A4">
        <w:rPr>
          <w:rFonts w:ascii="Arial" w:hAnsi="Arial" w:cs="Arial"/>
          <w:color w:val="000000" w:themeColor="text1"/>
        </w:rPr>
        <w:t>Semiahmoo Speech Services Inc. provides speech-language and communication assessment services virtually and in-office and in the community (</w:t>
      </w:r>
      <w:r w:rsidR="002B2C74" w:rsidRPr="008E58A4">
        <w:rPr>
          <w:rFonts w:ascii="Arial" w:hAnsi="Arial" w:cs="Arial"/>
          <w:color w:val="000000" w:themeColor="text1"/>
        </w:rPr>
        <w:t xml:space="preserve">homes, </w:t>
      </w:r>
      <w:r w:rsidRPr="008E58A4">
        <w:rPr>
          <w:rFonts w:ascii="Arial" w:hAnsi="Arial" w:cs="Arial"/>
          <w:color w:val="000000" w:themeColor="text1"/>
        </w:rPr>
        <w:t xml:space="preserve">schools, daycare, preschools, residential facilities) for children and adults with communication needs.  </w:t>
      </w:r>
      <w:r w:rsidR="000A521B" w:rsidRPr="008E58A4">
        <w:rPr>
          <w:rFonts w:ascii="Arial" w:hAnsi="Arial" w:cs="Arial"/>
          <w:color w:val="000000" w:themeColor="text1"/>
        </w:rPr>
        <w:t xml:space="preserve">At this time, we are offering in-office visits as well as virtual visits. </w:t>
      </w:r>
    </w:p>
    <w:p w14:paraId="35BCA34F" w14:textId="5912CE7E" w:rsidR="007921D1" w:rsidRDefault="007921D1" w:rsidP="00144C44">
      <w:pPr>
        <w:pStyle w:val="NormalWeb"/>
        <w:spacing w:line="360" w:lineRule="auto"/>
        <w:rPr>
          <w:rFonts w:ascii="Arial" w:hAnsi="Arial" w:cs="Arial"/>
          <w:color w:val="000000" w:themeColor="text1"/>
        </w:rPr>
      </w:pPr>
      <w:r>
        <w:rPr>
          <w:rFonts w:ascii="Arial" w:hAnsi="Arial" w:cs="Arial"/>
          <w:color w:val="000000" w:themeColor="text1"/>
        </w:rPr>
        <w:t>Our safety guidelines are set by the College of Speech and Hearing Health Professional</w:t>
      </w:r>
      <w:r w:rsidR="00920775">
        <w:rPr>
          <w:rFonts w:ascii="Arial" w:hAnsi="Arial" w:cs="Arial"/>
          <w:color w:val="000000" w:themeColor="text1"/>
        </w:rPr>
        <w:t>s</w:t>
      </w:r>
      <w:r>
        <w:rPr>
          <w:rFonts w:ascii="Arial" w:hAnsi="Arial" w:cs="Arial"/>
          <w:color w:val="000000" w:themeColor="text1"/>
        </w:rPr>
        <w:t xml:space="preserve"> of British Columbia (CSHBC), the Provincial Health Organization (PHO) and WorkSafe BC</w:t>
      </w:r>
      <w:r w:rsidR="00920775">
        <w:rPr>
          <w:rFonts w:ascii="Arial" w:hAnsi="Arial" w:cs="Arial"/>
          <w:color w:val="000000" w:themeColor="text1"/>
        </w:rPr>
        <w:t>.  Under these terms, all clients must 1) complete a COVID-19 self-assessment (</w:t>
      </w:r>
      <w:r w:rsidR="004C6069">
        <w:rPr>
          <w:rFonts w:ascii="Arial" w:hAnsi="Arial" w:cs="Arial"/>
          <w:color w:val="000000" w:themeColor="text1"/>
        </w:rPr>
        <w:t xml:space="preserve">the link </w:t>
      </w:r>
      <w:r w:rsidR="00920775">
        <w:rPr>
          <w:rFonts w:ascii="Arial" w:hAnsi="Arial" w:cs="Arial"/>
          <w:color w:val="000000" w:themeColor="text1"/>
        </w:rPr>
        <w:t>will be emailed to you before your first in-office session</w:t>
      </w:r>
      <w:r w:rsidR="004C6069">
        <w:rPr>
          <w:rFonts w:ascii="Arial" w:hAnsi="Arial" w:cs="Arial"/>
          <w:color w:val="000000" w:themeColor="text1"/>
        </w:rPr>
        <w:t>, the self-assessment is available on our website www.semispeech.com</w:t>
      </w:r>
      <w:r w:rsidR="00920775">
        <w:rPr>
          <w:rFonts w:ascii="Arial" w:hAnsi="Arial" w:cs="Arial"/>
          <w:color w:val="000000" w:themeColor="text1"/>
        </w:rPr>
        <w:t xml:space="preserve">) and 2) understand the safety protocols implemented at our office prior to the in-person session. These protocols were developed with the goal of reducing the exposure to the virus that causes COVID-19 for the clients and clinicians within our clinical setting.  The protocols will be updated as needed. </w:t>
      </w:r>
    </w:p>
    <w:p w14:paraId="635241B8" w14:textId="5D674B11" w:rsidR="002B2C74" w:rsidRPr="00746A6A" w:rsidRDefault="00920775" w:rsidP="00144C44">
      <w:pPr>
        <w:pStyle w:val="NormalWeb"/>
        <w:spacing w:line="360" w:lineRule="auto"/>
        <w:rPr>
          <w:rFonts w:ascii="Arial" w:hAnsi="Arial" w:cs="Arial"/>
          <w:color w:val="000000" w:themeColor="text1"/>
        </w:rPr>
      </w:pPr>
      <w:r>
        <w:rPr>
          <w:rFonts w:ascii="Arial" w:hAnsi="Arial" w:cs="Arial"/>
          <w:color w:val="000000" w:themeColor="text1"/>
        </w:rPr>
        <w:t xml:space="preserve">For up to date information about COVID-19 please visit the College of Speech and Hearing Health Professionals of British Columbia (CSHBC) </w:t>
      </w:r>
      <w:hyperlink r:id="rId5" w:history="1">
        <w:r w:rsidRPr="00574698">
          <w:rPr>
            <w:rStyle w:val="Hyperlink"/>
            <w:rFonts w:ascii="Arial" w:hAnsi="Arial" w:cs="Arial"/>
          </w:rPr>
          <w:t>https://cshbc.ca/about-cshbc/</w:t>
        </w:r>
      </w:hyperlink>
      <w:r>
        <w:rPr>
          <w:rFonts w:ascii="Arial" w:hAnsi="Arial" w:cs="Arial"/>
          <w:color w:val="000000" w:themeColor="text1"/>
        </w:rPr>
        <w:t xml:space="preserve"> Health Link BC</w:t>
      </w:r>
      <w:r w:rsidR="00746A6A">
        <w:rPr>
          <w:rFonts w:ascii="Arial" w:hAnsi="Arial" w:cs="Arial"/>
          <w:color w:val="000000" w:themeColor="text1"/>
        </w:rPr>
        <w:t xml:space="preserve"> </w:t>
      </w:r>
      <w:hyperlink r:id="rId6" w:history="1">
        <w:r w:rsidR="00746A6A" w:rsidRPr="00574698">
          <w:rPr>
            <w:rStyle w:val="Hyperlink"/>
            <w:rFonts w:ascii="Arial" w:hAnsi="Arial" w:cs="Arial"/>
          </w:rPr>
          <w:t>https://www.healthlinkbc.ca</w:t>
        </w:r>
      </w:hyperlink>
      <w:r w:rsidR="002B2C74" w:rsidRPr="008E58A4">
        <w:rPr>
          <w:rFonts w:ascii="Arial" w:hAnsi="Arial" w:cs="Arial"/>
          <w:color w:val="666666"/>
          <w:spacing w:val="2"/>
        </w:rPr>
        <w:t> </w:t>
      </w:r>
      <w:r>
        <w:rPr>
          <w:rFonts w:ascii="Arial" w:hAnsi="Arial" w:cs="Arial"/>
          <w:color w:val="000000" w:themeColor="text1"/>
        </w:rPr>
        <w:t>and the BC Centre for Disease Control</w:t>
      </w:r>
      <w:r w:rsidR="00746A6A">
        <w:rPr>
          <w:rFonts w:ascii="Arial" w:hAnsi="Arial" w:cs="Arial"/>
          <w:color w:val="000000" w:themeColor="text1"/>
        </w:rPr>
        <w:t xml:space="preserve"> </w:t>
      </w:r>
      <w:hyperlink r:id="rId7" w:history="1">
        <w:r w:rsidR="00746A6A" w:rsidRPr="00574698">
          <w:rPr>
            <w:rStyle w:val="Hyperlink"/>
            <w:rFonts w:ascii="Arial" w:hAnsi="Arial" w:cs="Arial"/>
          </w:rPr>
          <w:t>http://www.bccdc.ca/health-info/diseases-conditions/covid-19</w:t>
        </w:r>
      </w:hyperlink>
      <w:r w:rsidR="002B2C74" w:rsidRPr="008E58A4">
        <w:rPr>
          <w:rFonts w:ascii="Arial" w:hAnsi="Arial" w:cs="Arial"/>
          <w:color w:val="666666"/>
          <w:spacing w:val="2"/>
        </w:rPr>
        <w:t> </w:t>
      </w:r>
    </w:p>
    <w:p w14:paraId="3F6DB27B" w14:textId="0A128400" w:rsidR="002B2C74" w:rsidRPr="00920775" w:rsidRDefault="002B2C74" w:rsidP="002B2C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85" w:lineRule="auto"/>
        <w:rPr>
          <w:rFonts w:ascii="Arial" w:hAnsi="Arial" w:cs="Arial"/>
          <w:b/>
          <w:bCs/>
          <w:color w:val="000000"/>
          <w:u w:val="single" w:color="000000"/>
        </w:rPr>
      </w:pPr>
      <w:r w:rsidRPr="00746A6A">
        <w:rPr>
          <w:rFonts w:ascii="Arial" w:hAnsi="Arial" w:cs="Arial"/>
          <w:b/>
          <w:bCs/>
          <w:color w:val="000000" w:themeColor="text1"/>
          <w:u w:val="single" w:color="000000"/>
        </w:rPr>
        <w:t xml:space="preserve">Staff and </w:t>
      </w:r>
      <w:r w:rsidRPr="008E58A4">
        <w:rPr>
          <w:rFonts w:ascii="Arial" w:hAnsi="Arial" w:cs="Arial"/>
          <w:b/>
          <w:bCs/>
          <w:color w:val="000000"/>
          <w:u w:val="single" w:color="000000"/>
        </w:rPr>
        <w:t>Clinic Guidelines</w:t>
      </w:r>
    </w:p>
    <w:p w14:paraId="6E64DD64" w14:textId="3746AAB4" w:rsidR="002B2C74" w:rsidRDefault="002B2C74" w:rsidP="00022F24">
      <w:p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85" w:lineRule="auto"/>
        <w:ind w:left="720"/>
        <w:rPr>
          <w:rFonts w:ascii="Arial" w:hAnsi="Arial" w:cs="Arial"/>
          <w:color w:val="000000"/>
          <w:u w:color="000000"/>
        </w:rPr>
      </w:pPr>
      <w:r w:rsidRPr="00920775">
        <w:rPr>
          <w:rFonts w:ascii="Arial" w:hAnsi="Arial" w:cs="Arial"/>
          <w:b/>
          <w:bCs/>
          <w:color w:val="000000"/>
          <w:u w:color="000000"/>
        </w:rPr>
        <w:t xml:space="preserve">Decision making process: </w:t>
      </w:r>
      <w:r w:rsidRPr="00920775">
        <w:rPr>
          <w:rFonts w:ascii="Arial" w:hAnsi="Arial" w:cs="Arial"/>
          <w:color w:val="000000"/>
          <w:u w:color="000000"/>
        </w:rPr>
        <w:t xml:space="preserve">In-person sessions will only proceed when the anticipated benefits of such services outweigh the risks to the client and the clinician.  These decisions </w:t>
      </w:r>
      <w:r w:rsidR="00DD0F3D">
        <w:rPr>
          <w:rFonts w:ascii="Arial" w:hAnsi="Arial" w:cs="Arial"/>
          <w:color w:val="000000"/>
          <w:u w:color="000000"/>
        </w:rPr>
        <w:t xml:space="preserve">for in-office sessions </w:t>
      </w:r>
      <w:r w:rsidRPr="00920775">
        <w:rPr>
          <w:rFonts w:ascii="Arial" w:hAnsi="Arial" w:cs="Arial"/>
          <w:color w:val="000000"/>
          <w:u w:color="000000"/>
        </w:rPr>
        <w:t xml:space="preserve">will be made by </w:t>
      </w:r>
      <w:r w:rsidRPr="00920775">
        <w:rPr>
          <w:rFonts w:ascii="Arial" w:hAnsi="Arial" w:cs="Arial"/>
          <w:color w:val="000000"/>
          <w:u w:color="000000"/>
        </w:rPr>
        <w:t>Semiahmoo Speech Services Inc.</w:t>
      </w:r>
      <w:r w:rsidRPr="00920775">
        <w:rPr>
          <w:rFonts w:ascii="Arial" w:hAnsi="Arial" w:cs="Arial"/>
          <w:color w:val="000000"/>
          <w:u w:color="000000"/>
        </w:rPr>
        <w:t xml:space="preserve"> </w:t>
      </w:r>
      <w:r w:rsidR="00DD0F3D">
        <w:rPr>
          <w:rFonts w:ascii="Arial" w:hAnsi="Arial" w:cs="Arial"/>
          <w:color w:val="000000"/>
          <w:u w:color="000000"/>
        </w:rPr>
        <w:t xml:space="preserve">and will be offered </w:t>
      </w:r>
      <w:r w:rsidR="00E6381C" w:rsidRPr="00920775">
        <w:rPr>
          <w:rFonts w:ascii="Arial" w:hAnsi="Arial" w:cs="Arial"/>
          <w:color w:val="000000"/>
          <w:u w:color="000000"/>
        </w:rPr>
        <w:t xml:space="preserve">ONLY if we are </w:t>
      </w:r>
      <w:r w:rsidRPr="00920775">
        <w:rPr>
          <w:rFonts w:ascii="Arial" w:hAnsi="Arial" w:cs="Arial"/>
          <w:color w:val="000000"/>
          <w:u w:color="000000"/>
        </w:rPr>
        <w:t>comfortable considering in</w:t>
      </w:r>
      <w:r w:rsidRPr="00920775">
        <w:rPr>
          <w:rFonts w:ascii="Arial" w:hAnsi="Arial" w:cs="Arial"/>
          <w:color w:val="000000"/>
          <w:u w:color="000000"/>
        </w:rPr>
        <w:t>-</w:t>
      </w:r>
      <w:r w:rsidRPr="00920775">
        <w:rPr>
          <w:rFonts w:ascii="Arial" w:hAnsi="Arial" w:cs="Arial"/>
          <w:color w:val="000000"/>
          <w:u w:color="000000"/>
        </w:rPr>
        <w:t>person sessions</w:t>
      </w:r>
      <w:r w:rsidR="00DD0F3D">
        <w:rPr>
          <w:rFonts w:ascii="Arial" w:hAnsi="Arial" w:cs="Arial"/>
          <w:color w:val="000000"/>
          <w:u w:color="000000"/>
        </w:rPr>
        <w:t>. These decisions may</w:t>
      </w:r>
      <w:r w:rsidRPr="00920775">
        <w:rPr>
          <w:rFonts w:ascii="Arial" w:hAnsi="Arial" w:cs="Arial"/>
          <w:color w:val="000000"/>
          <w:u w:color="000000"/>
        </w:rPr>
        <w:t xml:space="preserve"> involve a discussion with the clients and their families.</w:t>
      </w:r>
      <w:r w:rsidRPr="00920775">
        <w:rPr>
          <w:rFonts w:ascii="Arial" w:hAnsi="Arial" w:cs="Arial"/>
          <w:color w:val="000000"/>
          <w:u w:color="000000"/>
        </w:rPr>
        <w:t xml:space="preserve">  </w:t>
      </w:r>
      <w:r w:rsidR="00746A6A">
        <w:rPr>
          <w:rFonts w:ascii="Arial" w:hAnsi="Arial" w:cs="Arial"/>
          <w:color w:val="000000"/>
          <w:u w:color="000000"/>
        </w:rPr>
        <w:t xml:space="preserve">Clients with higher risk profiles and/or weakened immune systems should consider alternatives for care and postpone treatment. </w:t>
      </w:r>
      <w:r w:rsidR="00DD0F3D">
        <w:rPr>
          <w:rFonts w:ascii="Arial" w:hAnsi="Arial" w:cs="Arial"/>
          <w:color w:val="000000"/>
          <w:u w:color="000000"/>
        </w:rPr>
        <w:t xml:space="preserve">Optional service at this time </w:t>
      </w:r>
      <w:r w:rsidR="00144C44">
        <w:rPr>
          <w:rFonts w:ascii="Arial" w:hAnsi="Arial" w:cs="Arial"/>
          <w:color w:val="000000"/>
          <w:u w:color="000000"/>
        </w:rPr>
        <w:t>may</w:t>
      </w:r>
      <w:r w:rsidR="00DD0F3D">
        <w:rPr>
          <w:rFonts w:ascii="Arial" w:hAnsi="Arial" w:cs="Arial"/>
          <w:color w:val="000000"/>
          <w:u w:color="000000"/>
        </w:rPr>
        <w:t xml:space="preserve"> be v</w:t>
      </w:r>
      <w:r w:rsidRPr="00920775">
        <w:rPr>
          <w:rFonts w:ascii="Arial" w:hAnsi="Arial" w:cs="Arial"/>
          <w:color w:val="000000"/>
          <w:u w:color="000000"/>
        </w:rPr>
        <w:t>irtual sessions</w:t>
      </w:r>
      <w:r w:rsidR="00DD0F3D">
        <w:rPr>
          <w:rFonts w:ascii="Arial" w:hAnsi="Arial" w:cs="Arial"/>
          <w:color w:val="000000"/>
          <w:u w:color="000000"/>
        </w:rPr>
        <w:t>.</w:t>
      </w:r>
    </w:p>
    <w:p w14:paraId="3C4871C1" w14:textId="4174BC7A" w:rsidR="004D4EA6" w:rsidRPr="00746A6A" w:rsidRDefault="00DD0F3D" w:rsidP="00746A6A">
      <w:p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85" w:lineRule="auto"/>
        <w:ind w:left="720"/>
        <w:rPr>
          <w:rFonts w:ascii="Arial" w:hAnsi="Arial" w:cs="Arial"/>
          <w:color w:val="000000"/>
          <w:u w:color="000000"/>
        </w:rPr>
      </w:pPr>
      <w:r w:rsidRPr="00DD0F3D">
        <w:rPr>
          <w:rFonts w:ascii="Arial" w:hAnsi="Arial" w:cs="Arial"/>
          <w:bCs/>
          <w:color w:val="000000"/>
          <w:u w:color="000000"/>
        </w:rPr>
        <w:t>In order to reduce the number of people at the clinic, we have outlined work from home</w:t>
      </w:r>
      <w:r w:rsidR="00022F24">
        <w:rPr>
          <w:rFonts w:ascii="Arial" w:hAnsi="Arial" w:cs="Arial"/>
          <w:bCs/>
          <w:color w:val="000000"/>
          <w:u w:color="000000"/>
        </w:rPr>
        <w:t>/virtual</w:t>
      </w:r>
      <w:r w:rsidRPr="00DD0F3D">
        <w:rPr>
          <w:rFonts w:ascii="Arial" w:hAnsi="Arial" w:cs="Arial"/>
          <w:bCs/>
          <w:color w:val="000000"/>
          <w:u w:color="000000"/>
        </w:rPr>
        <w:t xml:space="preserve"> arrangements, </w:t>
      </w:r>
      <w:r w:rsidR="00022F24">
        <w:rPr>
          <w:rFonts w:ascii="Arial" w:hAnsi="Arial" w:cs="Arial"/>
          <w:bCs/>
          <w:color w:val="000000"/>
          <w:u w:color="000000"/>
        </w:rPr>
        <w:t>and we</w:t>
      </w:r>
      <w:r w:rsidRPr="00DD0F3D">
        <w:rPr>
          <w:rFonts w:ascii="Arial" w:hAnsi="Arial" w:cs="Arial"/>
          <w:bCs/>
          <w:color w:val="000000"/>
          <w:u w:color="000000"/>
        </w:rPr>
        <w:t xml:space="preserve"> are limiting the number of clients in the clinic.</w:t>
      </w:r>
      <w:r w:rsidRPr="00DD0F3D">
        <w:rPr>
          <w:rFonts w:ascii="Arial" w:hAnsi="Arial" w:cs="Arial"/>
          <w:color w:val="000000"/>
          <w:u w:color="000000"/>
        </w:rPr>
        <w:t xml:space="preserve"> </w:t>
      </w:r>
    </w:p>
    <w:p w14:paraId="1A6EB516" w14:textId="4351C192" w:rsidR="00022F24" w:rsidRDefault="00022F24" w:rsidP="00DD0F3D">
      <w:p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85" w:lineRule="auto"/>
        <w:ind w:left="720"/>
        <w:rPr>
          <w:rFonts w:ascii="Arial" w:hAnsi="Arial" w:cs="Arial"/>
          <w:color w:val="000000"/>
          <w:u w:color="000000"/>
        </w:rPr>
      </w:pPr>
      <w:r>
        <w:rPr>
          <w:rFonts w:ascii="Arial" w:hAnsi="Arial" w:cs="Arial"/>
          <w:color w:val="000000"/>
          <w:u w:color="000000"/>
        </w:rPr>
        <w:lastRenderedPageBreak/>
        <w:t>Speech-Language Pathologists (SLPs) and Speech-Language Pathologist Assistants (SLPAs) will work remotely when possible and if appropriate for a client.</w:t>
      </w:r>
    </w:p>
    <w:p w14:paraId="327BDACD" w14:textId="4342A170" w:rsidR="00022F24" w:rsidRDefault="00022F24" w:rsidP="00DD0F3D">
      <w:p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85" w:lineRule="auto"/>
        <w:ind w:left="720"/>
        <w:rPr>
          <w:rFonts w:ascii="Arial" w:hAnsi="Arial" w:cs="Arial"/>
          <w:color w:val="000000"/>
          <w:u w:color="000000"/>
        </w:rPr>
      </w:pPr>
      <w:r>
        <w:rPr>
          <w:rFonts w:ascii="Arial" w:hAnsi="Arial" w:cs="Arial"/>
          <w:color w:val="000000"/>
          <w:u w:color="000000"/>
        </w:rPr>
        <w:t xml:space="preserve">SLP and SLPAs schedules are more flexible to allow clinicians to work from home on days that they are not normally in the clinic. </w:t>
      </w:r>
    </w:p>
    <w:p w14:paraId="26D95920" w14:textId="77777777" w:rsidR="00022F24" w:rsidRPr="008E58A4" w:rsidRDefault="00022F24" w:rsidP="00022F24">
      <w:p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85" w:lineRule="auto"/>
        <w:ind w:left="720"/>
        <w:rPr>
          <w:rFonts w:ascii="Arial" w:hAnsi="Arial" w:cs="Arial"/>
          <w:color w:val="000000"/>
          <w:u w:color="000000"/>
        </w:rPr>
      </w:pPr>
    </w:p>
    <w:p w14:paraId="6E382512" w14:textId="7A06C203" w:rsidR="00022F24" w:rsidRDefault="00022F24" w:rsidP="00022F24">
      <w:p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85" w:lineRule="auto"/>
        <w:ind w:left="720"/>
        <w:rPr>
          <w:rFonts w:ascii="Arial" w:hAnsi="Arial" w:cs="Arial"/>
          <w:b/>
          <w:color w:val="000000"/>
          <w:u w:color="000000"/>
        </w:rPr>
      </w:pPr>
      <w:r w:rsidRPr="00022F24">
        <w:rPr>
          <w:rFonts w:ascii="Arial" w:hAnsi="Arial" w:cs="Arial"/>
          <w:b/>
          <w:color w:val="000000"/>
          <w:u w:color="000000"/>
        </w:rPr>
        <w:t xml:space="preserve">Self-Assessment for Symptoms for COVID-19: For Clients and Clinicians Pre-Screening /Prior to Arrival </w:t>
      </w:r>
    </w:p>
    <w:p w14:paraId="7FED9BB9" w14:textId="2292E10C" w:rsidR="00022F24" w:rsidRDefault="00022F24" w:rsidP="00022F24">
      <w:p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85" w:lineRule="auto"/>
        <w:ind w:left="720"/>
        <w:rPr>
          <w:rFonts w:ascii="Arial" w:hAnsi="Arial" w:cs="Arial"/>
          <w:color w:val="000000"/>
          <w:u w:color="000000"/>
        </w:rPr>
      </w:pPr>
      <w:r>
        <w:rPr>
          <w:rFonts w:ascii="Arial" w:hAnsi="Arial" w:cs="Arial"/>
          <w:color w:val="000000"/>
          <w:u w:color="000000"/>
        </w:rPr>
        <w:t xml:space="preserve">At the time you book your first in-office appointment you will receive an email with a </w:t>
      </w:r>
      <w:r w:rsidR="00144C44">
        <w:rPr>
          <w:rFonts w:ascii="Arial" w:hAnsi="Arial" w:cs="Arial"/>
          <w:color w:val="000000"/>
          <w:u w:color="000000"/>
        </w:rPr>
        <w:t xml:space="preserve">link to a questionnaire and consent form from Semiahmoo Speech Services Inc. You will be asked to complete </w:t>
      </w:r>
      <w:r>
        <w:rPr>
          <w:rFonts w:ascii="Arial" w:hAnsi="Arial" w:cs="Arial"/>
          <w:color w:val="000000"/>
          <w:u w:color="000000"/>
        </w:rPr>
        <w:t xml:space="preserve">COVID-19 self-assessment to ensure that you are healthy prior to your in-clinic session. You will be asked to provide </w:t>
      </w:r>
      <w:r w:rsidR="00144C44">
        <w:rPr>
          <w:rFonts w:ascii="Arial" w:hAnsi="Arial" w:cs="Arial"/>
          <w:color w:val="000000"/>
          <w:u w:color="000000"/>
        </w:rPr>
        <w:t>an electronic signature</w:t>
      </w:r>
      <w:r>
        <w:rPr>
          <w:rFonts w:ascii="Arial" w:hAnsi="Arial" w:cs="Arial"/>
          <w:color w:val="000000"/>
          <w:u w:color="000000"/>
        </w:rPr>
        <w:t xml:space="preserve"> that you understand that the first visit and future visits require you to complete the self-assessment and that you need to be free of COVID-19 symptoms before visiting the clinic. </w:t>
      </w:r>
      <w:r w:rsidR="00144C44">
        <w:rPr>
          <w:rFonts w:ascii="Arial" w:hAnsi="Arial" w:cs="Arial"/>
          <w:color w:val="000000"/>
          <w:u w:color="000000"/>
        </w:rPr>
        <w:t xml:space="preserve">You will additionally be asked to read the informed consent section understanding the risks to COVID-19 when attending sessions and provide a second electronic signature. </w:t>
      </w:r>
      <w:r>
        <w:rPr>
          <w:rFonts w:ascii="Arial" w:hAnsi="Arial" w:cs="Arial"/>
          <w:color w:val="000000"/>
          <w:u w:color="000000"/>
        </w:rPr>
        <w:t>You will be required to sign the assessment</w:t>
      </w:r>
      <w:r w:rsidR="00144C44">
        <w:rPr>
          <w:rFonts w:ascii="Arial" w:hAnsi="Arial" w:cs="Arial"/>
          <w:color w:val="000000"/>
          <w:u w:color="000000"/>
        </w:rPr>
        <w:t xml:space="preserve"> and consent form</w:t>
      </w:r>
      <w:r>
        <w:rPr>
          <w:rFonts w:ascii="Arial" w:hAnsi="Arial" w:cs="Arial"/>
          <w:color w:val="000000"/>
          <w:u w:color="000000"/>
        </w:rPr>
        <w:t xml:space="preserve"> before the first visit</w:t>
      </w:r>
      <w:r w:rsidR="00144C44">
        <w:rPr>
          <w:rFonts w:ascii="Arial" w:hAnsi="Arial" w:cs="Arial"/>
          <w:color w:val="000000"/>
          <w:u w:color="000000"/>
        </w:rPr>
        <w:t xml:space="preserve"> only but will be asked at each visit if you are healthy and adhere to the self-assessment protocol.</w:t>
      </w:r>
    </w:p>
    <w:p w14:paraId="224DD7D7" w14:textId="77777777" w:rsidR="004D4EA6" w:rsidRDefault="004D4EA6" w:rsidP="00022F24">
      <w:p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85" w:lineRule="auto"/>
        <w:ind w:left="720"/>
        <w:rPr>
          <w:rFonts w:ascii="Arial" w:hAnsi="Arial" w:cs="Arial"/>
          <w:b/>
          <w:bCs/>
          <w:color w:val="000000"/>
          <w:u w:color="000000"/>
        </w:rPr>
      </w:pPr>
    </w:p>
    <w:p w14:paraId="2603ACF4" w14:textId="59EE3400" w:rsidR="002B2C74" w:rsidRDefault="002B2C74" w:rsidP="00022F24">
      <w:p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85" w:lineRule="auto"/>
        <w:ind w:left="720"/>
        <w:rPr>
          <w:rFonts w:ascii="Arial" w:hAnsi="Arial" w:cs="Arial"/>
          <w:color w:val="000000"/>
          <w:u w:color="000000"/>
        </w:rPr>
      </w:pPr>
      <w:r w:rsidRPr="008E58A4">
        <w:rPr>
          <w:rFonts w:ascii="Arial" w:hAnsi="Arial" w:cs="Arial"/>
          <w:b/>
          <w:bCs/>
          <w:color w:val="000000"/>
          <w:u w:color="000000"/>
        </w:rPr>
        <w:t>Waiting room</w:t>
      </w:r>
      <w:r w:rsidR="00F909C8" w:rsidRPr="008E58A4">
        <w:rPr>
          <w:rFonts w:ascii="Arial" w:hAnsi="Arial" w:cs="Arial"/>
          <w:b/>
          <w:bCs/>
          <w:color w:val="000000"/>
          <w:u w:color="000000"/>
        </w:rPr>
        <w:t>/office entry</w:t>
      </w:r>
      <w:r w:rsidRPr="008E58A4">
        <w:rPr>
          <w:rFonts w:ascii="Arial" w:hAnsi="Arial" w:cs="Arial"/>
          <w:b/>
          <w:bCs/>
          <w:color w:val="000000"/>
          <w:u w:color="000000"/>
        </w:rPr>
        <w:t xml:space="preserve"> guidelines: </w:t>
      </w:r>
      <w:r w:rsidRPr="008E58A4">
        <w:rPr>
          <w:rFonts w:ascii="Arial" w:hAnsi="Arial" w:cs="Arial"/>
          <w:color w:val="000000"/>
          <w:u w:color="000000"/>
        </w:rPr>
        <w:t xml:space="preserve">Clients are asked to arrive at </w:t>
      </w:r>
      <w:r w:rsidRPr="008E58A4">
        <w:rPr>
          <w:rFonts w:ascii="Arial" w:hAnsi="Arial" w:cs="Arial"/>
          <w:color w:val="000000"/>
          <w:u w:val="single" w:color="000000"/>
        </w:rPr>
        <w:t>their exact session time</w:t>
      </w:r>
      <w:r w:rsidRPr="008E58A4">
        <w:rPr>
          <w:rFonts w:ascii="Arial" w:hAnsi="Arial" w:cs="Arial"/>
          <w:color w:val="000000"/>
          <w:u w:color="000000"/>
        </w:rPr>
        <w:t xml:space="preserve"> to reduce waiting room congestion.  </w:t>
      </w:r>
      <w:r w:rsidR="00F909C8" w:rsidRPr="008E58A4">
        <w:rPr>
          <w:rFonts w:ascii="Arial" w:hAnsi="Arial" w:cs="Arial"/>
          <w:color w:val="000000"/>
          <w:u w:color="000000"/>
        </w:rPr>
        <w:t xml:space="preserve">Adults are encouraged to wear their own mask. </w:t>
      </w:r>
      <w:r w:rsidR="00E6381C" w:rsidRPr="008E58A4">
        <w:rPr>
          <w:rFonts w:ascii="Arial" w:hAnsi="Arial" w:cs="Arial"/>
          <w:color w:val="000000"/>
          <w:u w:color="000000"/>
        </w:rPr>
        <w:t xml:space="preserve">Clients will attend sessions </w:t>
      </w:r>
      <w:r w:rsidR="00E6381C" w:rsidRPr="008E58A4">
        <w:rPr>
          <w:rFonts w:ascii="Arial" w:hAnsi="Arial" w:cs="Arial"/>
          <w:color w:val="000000"/>
          <w:u w:val="single" w:color="000000"/>
        </w:rPr>
        <w:t>alone</w:t>
      </w:r>
      <w:r w:rsidR="00E6381C" w:rsidRPr="008E58A4">
        <w:rPr>
          <w:rFonts w:ascii="Arial" w:hAnsi="Arial" w:cs="Arial"/>
          <w:color w:val="000000"/>
          <w:u w:color="000000"/>
        </w:rPr>
        <w:t xml:space="preserve"> whenever possible.  If the client is unable to attend the session alone, then </w:t>
      </w:r>
      <w:r w:rsidR="00E6381C" w:rsidRPr="008E58A4">
        <w:rPr>
          <w:rFonts w:ascii="Arial" w:hAnsi="Arial" w:cs="Arial"/>
          <w:color w:val="000000"/>
          <w:u w:val="single" w:color="000000"/>
        </w:rPr>
        <w:t>only one caregiver</w:t>
      </w:r>
      <w:r w:rsidR="00E6381C" w:rsidRPr="008E58A4">
        <w:rPr>
          <w:rFonts w:ascii="Arial" w:hAnsi="Arial" w:cs="Arial"/>
          <w:color w:val="000000"/>
          <w:u w:color="000000"/>
        </w:rPr>
        <w:t xml:space="preserve"> may attend the session with </w:t>
      </w:r>
      <w:r w:rsidR="00022F24">
        <w:rPr>
          <w:rFonts w:ascii="Arial" w:hAnsi="Arial" w:cs="Arial"/>
          <w:color w:val="000000"/>
          <w:u w:color="000000"/>
        </w:rPr>
        <w:t xml:space="preserve">the </w:t>
      </w:r>
      <w:r w:rsidR="00E6381C" w:rsidRPr="008E58A4">
        <w:rPr>
          <w:rFonts w:ascii="Arial" w:hAnsi="Arial" w:cs="Arial"/>
          <w:color w:val="000000"/>
          <w:u w:color="000000"/>
        </w:rPr>
        <w:t xml:space="preserve">client.  </w:t>
      </w:r>
      <w:r w:rsidRPr="008E58A4">
        <w:rPr>
          <w:rFonts w:ascii="Arial" w:hAnsi="Arial" w:cs="Arial"/>
          <w:color w:val="000000"/>
          <w:u w:color="000000"/>
        </w:rPr>
        <w:t>You will be brought directly into the therapy room.</w:t>
      </w:r>
      <w:r w:rsidRPr="008E58A4">
        <w:rPr>
          <w:rFonts w:ascii="Arial" w:hAnsi="Arial" w:cs="Arial"/>
          <w:color w:val="000000"/>
          <w:u w:color="000000"/>
        </w:rPr>
        <w:t xml:space="preserve">  </w:t>
      </w:r>
      <w:r w:rsidRPr="008E58A4">
        <w:rPr>
          <w:rFonts w:ascii="Arial" w:hAnsi="Arial" w:cs="Arial"/>
          <w:color w:val="000000"/>
          <w:u w:color="000000"/>
        </w:rPr>
        <w:t>Waiting room toys and books have been removed.</w:t>
      </w:r>
      <w:r w:rsidR="00022F24">
        <w:rPr>
          <w:rFonts w:ascii="Arial" w:hAnsi="Arial" w:cs="Arial"/>
          <w:color w:val="000000"/>
          <w:u w:color="000000"/>
        </w:rPr>
        <w:t xml:space="preserve"> The waiting room is no longer in use for clients or family members to wait before, during or after sessions.</w:t>
      </w:r>
      <w:r w:rsidRPr="008E58A4">
        <w:rPr>
          <w:rFonts w:ascii="Arial" w:hAnsi="Arial" w:cs="Arial"/>
          <w:color w:val="000000"/>
          <w:u w:color="000000"/>
        </w:rPr>
        <w:t xml:space="preserve"> ONLY 3 people will be permitted in the waiting room at one time. Others will be asked to wait in the hallway or their vehicle. </w:t>
      </w:r>
    </w:p>
    <w:p w14:paraId="79E0DDBD" w14:textId="77777777" w:rsidR="004D4EA6" w:rsidRDefault="004D4EA6" w:rsidP="00022F24">
      <w:p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85" w:lineRule="auto"/>
        <w:ind w:left="720"/>
        <w:rPr>
          <w:rFonts w:ascii="Arial" w:hAnsi="Arial" w:cs="Arial"/>
          <w:b/>
          <w:bCs/>
          <w:color w:val="000000"/>
          <w:u w:color="000000"/>
        </w:rPr>
      </w:pPr>
    </w:p>
    <w:p w14:paraId="5539B4B2" w14:textId="1F5E25E7" w:rsidR="00022F24" w:rsidRDefault="00022F24" w:rsidP="00022F24">
      <w:p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85" w:lineRule="auto"/>
        <w:ind w:left="720"/>
        <w:rPr>
          <w:rFonts w:ascii="Arial" w:hAnsi="Arial" w:cs="Arial"/>
          <w:b/>
          <w:bCs/>
          <w:color w:val="000000"/>
          <w:u w:color="000000"/>
        </w:rPr>
      </w:pPr>
      <w:r>
        <w:rPr>
          <w:rFonts w:ascii="Arial" w:hAnsi="Arial" w:cs="Arial"/>
          <w:b/>
          <w:bCs/>
          <w:color w:val="000000"/>
          <w:u w:color="000000"/>
        </w:rPr>
        <w:t>Occupancy Limits</w:t>
      </w:r>
    </w:p>
    <w:p w14:paraId="345018D4" w14:textId="781F2A9F" w:rsidR="00022F24" w:rsidRPr="004D4EA6" w:rsidRDefault="00022F24" w:rsidP="00022F24">
      <w:p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85" w:lineRule="auto"/>
        <w:ind w:left="720"/>
        <w:rPr>
          <w:rFonts w:ascii="Arial" w:hAnsi="Arial" w:cs="Arial"/>
          <w:color w:val="000000"/>
          <w:u w:color="000000"/>
        </w:rPr>
      </w:pPr>
      <w:r w:rsidRPr="004D4EA6">
        <w:rPr>
          <w:rFonts w:ascii="Arial" w:hAnsi="Arial" w:cs="Arial"/>
          <w:color w:val="000000"/>
          <w:u w:color="000000"/>
        </w:rPr>
        <w:t>We have established and posted the following occupancy limits:</w:t>
      </w:r>
    </w:p>
    <w:p w14:paraId="5EB30C4C" w14:textId="762BD8B5" w:rsidR="004D4EA6" w:rsidRDefault="004D4EA6" w:rsidP="00022F24">
      <w:p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85" w:lineRule="auto"/>
        <w:ind w:left="720"/>
        <w:rPr>
          <w:rFonts w:ascii="Arial" w:hAnsi="Arial" w:cs="Arial"/>
          <w:color w:val="000000"/>
          <w:u w:color="000000"/>
        </w:rPr>
      </w:pPr>
      <w:r>
        <w:rPr>
          <w:rFonts w:ascii="Arial" w:hAnsi="Arial" w:cs="Arial"/>
          <w:color w:val="000000"/>
          <w:u w:color="000000"/>
        </w:rPr>
        <w:t>Waiting Room 3 people</w:t>
      </w:r>
    </w:p>
    <w:p w14:paraId="0B258215" w14:textId="6C758850" w:rsidR="004D4EA6" w:rsidRDefault="004D4EA6" w:rsidP="00022F24">
      <w:p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85" w:lineRule="auto"/>
        <w:ind w:left="720"/>
        <w:rPr>
          <w:rFonts w:ascii="Arial" w:hAnsi="Arial" w:cs="Arial"/>
          <w:color w:val="000000"/>
          <w:u w:color="000000"/>
        </w:rPr>
      </w:pPr>
      <w:r>
        <w:rPr>
          <w:rFonts w:ascii="Arial" w:hAnsi="Arial" w:cs="Arial"/>
          <w:color w:val="000000"/>
          <w:u w:color="000000"/>
        </w:rPr>
        <w:t>Kitchen 1 person</w:t>
      </w:r>
    </w:p>
    <w:p w14:paraId="73FB67BC" w14:textId="5144B72F" w:rsidR="004D4EA6" w:rsidRDefault="004D4EA6" w:rsidP="00022F24">
      <w:p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85" w:lineRule="auto"/>
        <w:ind w:left="720"/>
        <w:rPr>
          <w:rFonts w:ascii="Arial" w:hAnsi="Arial" w:cs="Arial"/>
          <w:color w:val="000000"/>
          <w:u w:color="000000"/>
        </w:rPr>
      </w:pPr>
      <w:r>
        <w:rPr>
          <w:rFonts w:ascii="Arial" w:hAnsi="Arial" w:cs="Arial"/>
          <w:color w:val="000000"/>
          <w:u w:color="000000"/>
        </w:rPr>
        <w:t>Office reception 2 people</w:t>
      </w:r>
    </w:p>
    <w:p w14:paraId="03463F31" w14:textId="4D6DBADA" w:rsidR="004D4EA6" w:rsidRDefault="004D4EA6" w:rsidP="004D4EA6">
      <w:p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85" w:lineRule="auto"/>
        <w:ind w:left="720"/>
        <w:rPr>
          <w:rFonts w:ascii="Arial" w:hAnsi="Arial" w:cs="Arial"/>
          <w:color w:val="000000"/>
          <w:u w:color="000000"/>
        </w:rPr>
      </w:pPr>
      <w:r>
        <w:rPr>
          <w:rFonts w:ascii="Arial" w:hAnsi="Arial" w:cs="Arial"/>
          <w:color w:val="000000"/>
          <w:u w:color="000000"/>
        </w:rPr>
        <w:lastRenderedPageBreak/>
        <w:t>Therapy rooms 3 people</w:t>
      </w:r>
    </w:p>
    <w:p w14:paraId="05A629B2" w14:textId="77777777" w:rsidR="004D4EA6" w:rsidRDefault="004D4EA6" w:rsidP="004D4EA6">
      <w:p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85" w:lineRule="auto"/>
        <w:ind w:left="720"/>
        <w:rPr>
          <w:rFonts w:ascii="Arial" w:hAnsi="Arial" w:cs="Arial"/>
          <w:color w:val="000000"/>
          <w:u w:color="000000"/>
        </w:rPr>
      </w:pPr>
    </w:p>
    <w:p w14:paraId="78802973" w14:textId="77777777" w:rsidR="004D4EA6" w:rsidRDefault="00E6381C" w:rsidP="004D4EA6">
      <w:p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85" w:lineRule="auto"/>
        <w:ind w:left="720"/>
        <w:rPr>
          <w:rFonts w:ascii="Arial" w:hAnsi="Arial" w:cs="Arial"/>
          <w:color w:val="000000"/>
          <w:u w:color="000000"/>
        </w:rPr>
      </w:pPr>
      <w:r w:rsidRPr="008E58A4">
        <w:rPr>
          <w:rFonts w:ascii="Arial" w:hAnsi="Arial" w:cs="Arial"/>
          <w:b/>
          <w:bCs/>
          <w:color w:val="000000"/>
          <w:u w:color="000000"/>
        </w:rPr>
        <w:t xml:space="preserve">Hand Hygiene: </w:t>
      </w:r>
      <w:r w:rsidRPr="008E58A4">
        <w:rPr>
          <w:rFonts w:ascii="Arial" w:hAnsi="Arial" w:cs="Arial"/>
          <w:color w:val="000000"/>
          <w:u w:color="000000"/>
        </w:rPr>
        <w:t>All clients and their caregivers will perform hand hygiene</w:t>
      </w:r>
      <w:r w:rsidRPr="008E58A4">
        <w:rPr>
          <w:rFonts w:ascii="Arial" w:hAnsi="Arial" w:cs="Arial"/>
          <w:color w:val="000000"/>
          <w:u w:color="000000"/>
        </w:rPr>
        <w:t>. We will encourage clients to wash their hands</w:t>
      </w:r>
      <w:r w:rsidRPr="008E58A4">
        <w:rPr>
          <w:rFonts w:ascii="Arial" w:hAnsi="Arial" w:cs="Arial"/>
          <w:color w:val="000000"/>
          <w:u w:color="000000"/>
        </w:rPr>
        <w:t xml:space="preserve"> with soap and water</w:t>
      </w:r>
      <w:r w:rsidRPr="008E58A4">
        <w:rPr>
          <w:rFonts w:ascii="Arial" w:hAnsi="Arial" w:cs="Arial"/>
          <w:color w:val="000000"/>
          <w:u w:color="000000"/>
        </w:rPr>
        <w:t xml:space="preserve"> in the bathroom on the second floo</w:t>
      </w:r>
      <w:r w:rsidR="004D4EA6">
        <w:rPr>
          <w:rFonts w:ascii="Arial" w:hAnsi="Arial" w:cs="Arial"/>
          <w:color w:val="000000"/>
          <w:u w:color="000000"/>
        </w:rPr>
        <w:t>r</w:t>
      </w:r>
      <w:r w:rsidR="00F909C8" w:rsidRPr="008E58A4">
        <w:rPr>
          <w:rFonts w:ascii="Arial" w:hAnsi="Arial" w:cs="Arial"/>
          <w:color w:val="000000"/>
          <w:u w:color="000000"/>
        </w:rPr>
        <w:t xml:space="preserve"> befo</w:t>
      </w:r>
      <w:r w:rsidRPr="008E58A4">
        <w:rPr>
          <w:rFonts w:ascii="Arial" w:hAnsi="Arial" w:cs="Arial"/>
          <w:color w:val="000000"/>
          <w:u w:color="000000"/>
        </w:rPr>
        <w:t>r</w:t>
      </w:r>
      <w:r w:rsidR="00F909C8" w:rsidRPr="008E58A4">
        <w:rPr>
          <w:rFonts w:ascii="Arial" w:hAnsi="Arial" w:cs="Arial"/>
          <w:color w:val="000000"/>
          <w:u w:color="000000"/>
        </w:rPr>
        <w:t>e entering the clinic</w:t>
      </w:r>
      <w:r w:rsidRPr="008E58A4">
        <w:rPr>
          <w:rFonts w:ascii="Arial" w:hAnsi="Arial" w:cs="Arial"/>
          <w:color w:val="000000"/>
          <w:u w:color="000000"/>
        </w:rPr>
        <w:t>. As well, we will ask every person entering the office to</w:t>
      </w:r>
      <w:r w:rsidRPr="008E58A4">
        <w:rPr>
          <w:rFonts w:ascii="Arial" w:hAnsi="Arial" w:cs="Arial"/>
          <w:color w:val="000000"/>
          <w:u w:color="000000"/>
        </w:rPr>
        <w:t xml:space="preserve"> use hand sanitizer</w:t>
      </w:r>
      <w:r w:rsidRPr="008E58A4">
        <w:rPr>
          <w:rFonts w:ascii="Arial" w:hAnsi="Arial" w:cs="Arial"/>
          <w:color w:val="000000"/>
          <w:u w:color="000000"/>
        </w:rPr>
        <w:t xml:space="preserve"> </w:t>
      </w:r>
      <w:r w:rsidRPr="008E58A4">
        <w:rPr>
          <w:rFonts w:ascii="Arial" w:hAnsi="Arial" w:cs="Arial"/>
          <w:color w:val="000000"/>
          <w:u w:color="000000"/>
        </w:rPr>
        <w:t xml:space="preserve">after using the washroom, after sneezing or coughing and after using a facial tissue. </w:t>
      </w:r>
      <w:r w:rsidR="00F909C8" w:rsidRPr="004D4EA6">
        <w:rPr>
          <w:rFonts w:ascii="Arial" w:hAnsi="Arial" w:cs="Arial"/>
          <w:color w:val="000000" w:themeColor="text1"/>
        </w:rPr>
        <w:t xml:space="preserve">Hand sanitizer will be available in each room of the clinic and additional signs posted to encourage handwashing. </w:t>
      </w:r>
    </w:p>
    <w:p w14:paraId="43F1CDA3" w14:textId="77777777" w:rsidR="004D4EA6" w:rsidRDefault="004D4EA6" w:rsidP="004D4EA6">
      <w:p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85" w:lineRule="auto"/>
        <w:ind w:left="720"/>
        <w:rPr>
          <w:rFonts w:ascii="Arial" w:hAnsi="Arial" w:cs="Arial"/>
          <w:b/>
          <w:bCs/>
          <w:color w:val="000000"/>
          <w:u w:color="000000"/>
        </w:rPr>
      </w:pPr>
    </w:p>
    <w:p w14:paraId="5001C0DF" w14:textId="358BAFB0" w:rsidR="00144C44" w:rsidRDefault="00E6381C" w:rsidP="00144C44">
      <w:p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85" w:lineRule="auto"/>
        <w:ind w:left="720"/>
        <w:rPr>
          <w:rFonts w:ascii="Arial" w:hAnsi="Arial" w:cs="Arial"/>
          <w:color w:val="000000"/>
          <w:u w:color="000000"/>
        </w:rPr>
      </w:pPr>
      <w:r w:rsidRPr="008E58A4">
        <w:rPr>
          <w:rFonts w:ascii="Arial" w:hAnsi="Arial" w:cs="Arial"/>
          <w:b/>
          <w:bCs/>
          <w:color w:val="000000"/>
          <w:u w:color="000000"/>
        </w:rPr>
        <w:t xml:space="preserve">Physical distancing: </w:t>
      </w:r>
      <w:r w:rsidRPr="008E58A4">
        <w:rPr>
          <w:rFonts w:ascii="Arial" w:hAnsi="Arial" w:cs="Arial"/>
          <w:color w:val="000000"/>
          <w:u w:color="000000"/>
        </w:rPr>
        <w:t xml:space="preserve">Clients and staff will </w:t>
      </w:r>
      <w:r w:rsidRPr="008E58A4">
        <w:rPr>
          <w:rFonts w:ascii="Arial" w:hAnsi="Arial" w:cs="Arial"/>
          <w:color w:val="000000"/>
          <w:u w:color="000000"/>
        </w:rPr>
        <w:t xml:space="preserve">maintain </w:t>
      </w:r>
      <w:proofErr w:type="gramStart"/>
      <w:r w:rsidRPr="008E58A4">
        <w:rPr>
          <w:rFonts w:ascii="Arial" w:hAnsi="Arial" w:cs="Arial"/>
          <w:color w:val="000000"/>
          <w:u w:color="000000"/>
        </w:rPr>
        <w:t>2 meter</w:t>
      </w:r>
      <w:proofErr w:type="gramEnd"/>
      <w:r w:rsidRPr="008E58A4">
        <w:rPr>
          <w:rFonts w:ascii="Arial" w:hAnsi="Arial" w:cs="Arial"/>
          <w:color w:val="000000"/>
          <w:u w:color="000000"/>
        </w:rPr>
        <w:t xml:space="preserve"> social distance from each other</w:t>
      </w:r>
      <w:r w:rsidR="004D4EA6">
        <w:rPr>
          <w:rFonts w:ascii="Arial" w:hAnsi="Arial" w:cs="Arial"/>
          <w:color w:val="000000"/>
          <w:u w:color="000000"/>
        </w:rPr>
        <w:t xml:space="preserve"> as much as possible</w:t>
      </w:r>
      <w:r w:rsidRPr="008E58A4">
        <w:rPr>
          <w:rFonts w:ascii="Arial" w:hAnsi="Arial" w:cs="Arial"/>
          <w:color w:val="000000"/>
          <w:u w:color="000000"/>
        </w:rPr>
        <w:t>. We will avoid</w:t>
      </w:r>
      <w:r w:rsidRPr="008E58A4">
        <w:rPr>
          <w:rFonts w:ascii="Arial" w:hAnsi="Arial" w:cs="Arial"/>
          <w:color w:val="000000"/>
          <w:u w:color="000000"/>
        </w:rPr>
        <w:t xml:space="preserve"> close greetings like hugs, handshakes, high fives.</w:t>
      </w:r>
      <w:r w:rsidRPr="008E58A4">
        <w:rPr>
          <w:rFonts w:ascii="Arial" w:hAnsi="Arial" w:cs="Arial"/>
          <w:color w:val="000000"/>
          <w:u w:color="000000"/>
        </w:rPr>
        <w:t xml:space="preserve">  </w:t>
      </w:r>
      <w:r w:rsidRPr="008E58A4">
        <w:rPr>
          <w:rFonts w:ascii="Arial" w:hAnsi="Arial" w:cs="Arial"/>
          <w:color w:val="000000"/>
          <w:u w:color="000000"/>
        </w:rPr>
        <w:t>Wherever possible, physical distancing will be maintained during sessions.</w:t>
      </w:r>
      <w:r w:rsidR="00F909C8" w:rsidRPr="008E58A4">
        <w:rPr>
          <w:rFonts w:ascii="Arial" w:hAnsi="Arial" w:cs="Arial"/>
          <w:color w:val="000000"/>
          <w:u w:color="000000"/>
        </w:rPr>
        <w:t xml:space="preserve"> </w:t>
      </w:r>
      <w:r w:rsidR="00F909C8" w:rsidRPr="008E58A4">
        <w:rPr>
          <w:rFonts w:ascii="Arial" w:hAnsi="Arial" w:cs="Arial"/>
          <w:color w:val="000000"/>
          <w:u w:color="000000"/>
        </w:rPr>
        <w:t>All clinicians will wear either a non-medical mask or a face shield during therapy while in the therapy rooms regardless of whether physical distancing (</w:t>
      </w:r>
      <w:r w:rsidR="00F909C8" w:rsidRPr="008E58A4">
        <w:rPr>
          <w:rFonts w:ascii="Arial" w:hAnsi="Arial" w:cs="Arial"/>
          <w:color w:val="000000"/>
          <w:u w:color="000000"/>
        </w:rPr>
        <w:t>2 meters</w:t>
      </w:r>
      <w:r w:rsidR="00F909C8" w:rsidRPr="008E58A4">
        <w:rPr>
          <w:rFonts w:ascii="Arial" w:hAnsi="Arial" w:cs="Arial"/>
          <w:color w:val="000000"/>
          <w:u w:color="000000"/>
        </w:rPr>
        <w:t xml:space="preserve"> or more apart) is maintained</w:t>
      </w:r>
      <w:r w:rsidR="004D4EA6">
        <w:rPr>
          <w:rFonts w:ascii="Arial" w:hAnsi="Arial" w:cs="Arial"/>
          <w:color w:val="000000"/>
          <w:u w:color="000000"/>
        </w:rPr>
        <w:t>.  A plexiglass barrier is installed at the front reception for the client and staff protection.</w:t>
      </w:r>
    </w:p>
    <w:p w14:paraId="365643CE" w14:textId="77777777" w:rsidR="00144C44" w:rsidRDefault="00144C44" w:rsidP="00144C44">
      <w:p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85" w:lineRule="auto"/>
        <w:ind w:left="720"/>
        <w:rPr>
          <w:rFonts w:ascii="Arial" w:hAnsi="Arial" w:cs="Arial"/>
          <w:color w:val="000000"/>
          <w:u w:color="000000"/>
        </w:rPr>
      </w:pPr>
    </w:p>
    <w:p w14:paraId="6E5CC06E" w14:textId="77777777" w:rsidR="00144C44" w:rsidRPr="00144C44" w:rsidRDefault="00144C44" w:rsidP="00144C44">
      <w:p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85" w:lineRule="auto"/>
        <w:ind w:left="720"/>
        <w:rPr>
          <w:rFonts w:ascii="Arial" w:hAnsi="Arial" w:cs="Arial"/>
          <w:b/>
          <w:color w:val="000000"/>
          <w:u w:color="000000"/>
        </w:rPr>
      </w:pPr>
      <w:r w:rsidRPr="00144C44">
        <w:rPr>
          <w:rFonts w:ascii="Arial" w:hAnsi="Arial" w:cs="Arial"/>
          <w:b/>
          <w:color w:val="000000"/>
          <w:u w:color="000000"/>
        </w:rPr>
        <w:t>Cancellation</w:t>
      </w:r>
    </w:p>
    <w:p w14:paraId="47A43DB6" w14:textId="77777777" w:rsidR="00144C44" w:rsidRDefault="004D4EA6" w:rsidP="00144C44">
      <w:p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85" w:lineRule="auto"/>
        <w:ind w:left="720"/>
        <w:rPr>
          <w:rFonts w:ascii="Arial" w:hAnsi="Arial" w:cs="Arial"/>
          <w:color w:val="000000"/>
          <w:u w:color="000000"/>
        </w:rPr>
      </w:pPr>
      <w:r>
        <w:rPr>
          <w:rFonts w:ascii="Arial" w:hAnsi="Arial" w:cs="Arial"/>
          <w:color w:val="000000"/>
          <w:u w:color="000000"/>
        </w:rPr>
        <w:t>Cancellation fees will not be in effect for any cancellation due to illness. If 3 sessions are cancelled, you will be contacted to discuss your situation.</w:t>
      </w:r>
    </w:p>
    <w:p w14:paraId="73193CA1" w14:textId="77777777" w:rsidR="00144C44" w:rsidRDefault="00144C44" w:rsidP="00144C44">
      <w:p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85" w:lineRule="auto"/>
        <w:ind w:left="720"/>
        <w:rPr>
          <w:rFonts w:ascii="Arial" w:hAnsi="Arial" w:cs="Arial"/>
          <w:b/>
          <w:bCs/>
          <w:color w:val="000000"/>
          <w:u w:color="000000"/>
        </w:rPr>
      </w:pPr>
    </w:p>
    <w:p w14:paraId="4EC23014" w14:textId="282F2CC5" w:rsidR="00144C44" w:rsidRDefault="00E6381C" w:rsidP="00144C44">
      <w:p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85" w:lineRule="auto"/>
        <w:ind w:left="720"/>
        <w:rPr>
          <w:rFonts w:ascii="Arial" w:hAnsi="Arial" w:cs="Arial"/>
          <w:color w:val="000000"/>
          <w:u w:color="000000"/>
        </w:rPr>
      </w:pPr>
      <w:r w:rsidRPr="004D4EA6">
        <w:rPr>
          <w:rFonts w:ascii="Arial" w:hAnsi="Arial" w:cs="Arial"/>
          <w:b/>
          <w:bCs/>
          <w:color w:val="000000"/>
          <w:u w:color="000000"/>
        </w:rPr>
        <w:t xml:space="preserve">Materials/Toys:  </w:t>
      </w:r>
      <w:r w:rsidRPr="004D4EA6">
        <w:rPr>
          <w:rFonts w:ascii="Arial" w:hAnsi="Arial" w:cs="Arial"/>
          <w:color w:val="000000"/>
          <w:u w:color="000000"/>
        </w:rPr>
        <w:t>A minimal number of toys will be used during each therapy session. At the end of each session, toys will be disinfected.  Y</w:t>
      </w:r>
      <w:r w:rsidRPr="004D4EA6">
        <w:rPr>
          <w:rFonts w:ascii="Arial" w:hAnsi="Arial" w:cs="Arial"/>
          <w:color w:val="000000"/>
          <w:u w:color="000000"/>
        </w:rPr>
        <w:t xml:space="preserve">ou may be asked to bring toys to the clinic to be </w:t>
      </w:r>
      <w:r w:rsidRPr="004D4EA6">
        <w:rPr>
          <w:rFonts w:ascii="Arial" w:hAnsi="Arial" w:cs="Arial"/>
          <w:color w:val="000000"/>
          <w:u w:val="single" w:color="000000"/>
        </w:rPr>
        <w:t>used only by your child</w:t>
      </w:r>
      <w:r w:rsidRPr="004D4EA6">
        <w:rPr>
          <w:rFonts w:ascii="Arial" w:hAnsi="Arial" w:cs="Arial"/>
          <w:color w:val="000000"/>
          <w:u w:color="000000"/>
        </w:rPr>
        <w:t xml:space="preserve"> if your child requires additional use of toys</w:t>
      </w:r>
      <w:r w:rsidR="00805B47">
        <w:rPr>
          <w:rFonts w:ascii="Arial" w:hAnsi="Arial" w:cs="Arial"/>
          <w:color w:val="000000"/>
          <w:u w:color="000000"/>
        </w:rPr>
        <w:t>. Those toys will be disinfected by the clinician before they are brought into the therapy room.</w:t>
      </w:r>
      <w:r w:rsidRPr="004D4EA6">
        <w:rPr>
          <w:rFonts w:ascii="Arial" w:hAnsi="Arial" w:cs="Arial"/>
          <w:color w:val="000000"/>
          <w:u w:color="000000"/>
        </w:rPr>
        <w:t xml:space="preserve"> </w:t>
      </w:r>
      <w:r w:rsidRPr="004D4EA6">
        <w:rPr>
          <w:rFonts w:ascii="Arial" w:hAnsi="Arial" w:cs="Arial"/>
          <w:color w:val="000000"/>
          <w:u w:color="000000"/>
        </w:rPr>
        <w:t>Your toys will be taken home after each session and will not be left at the clinic.</w:t>
      </w:r>
      <w:r w:rsidRPr="004D4EA6">
        <w:rPr>
          <w:rFonts w:ascii="Arial" w:hAnsi="Arial" w:cs="Arial"/>
          <w:color w:val="000000"/>
          <w:u w:color="000000"/>
        </w:rPr>
        <w:t xml:space="preserve">  </w:t>
      </w:r>
    </w:p>
    <w:p w14:paraId="4FAB0E90" w14:textId="77777777" w:rsidR="00144C44" w:rsidRDefault="00144C44" w:rsidP="00144C44">
      <w:p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85" w:lineRule="auto"/>
        <w:ind w:left="720"/>
        <w:rPr>
          <w:rFonts w:ascii="Arial" w:hAnsi="Arial" w:cs="Arial"/>
          <w:b/>
          <w:bCs/>
          <w:color w:val="000000"/>
          <w:u w:color="000000"/>
        </w:rPr>
      </w:pPr>
    </w:p>
    <w:p w14:paraId="7402AA53" w14:textId="0ABB54A6" w:rsidR="00E6381C" w:rsidRPr="008E58A4" w:rsidRDefault="00E6381C" w:rsidP="00144C44">
      <w:p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85" w:lineRule="auto"/>
        <w:ind w:left="720"/>
        <w:rPr>
          <w:rFonts w:ascii="Arial" w:hAnsi="Arial" w:cs="Arial"/>
          <w:color w:val="000000"/>
          <w:u w:color="000000"/>
        </w:rPr>
      </w:pPr>
      <w:r w:rsidRPr="008E58A4">
        <w:rPr>
          <w:rFonts w:ascii="Arial" w:hAnsi="Arial" w:cs="Arial"/>
          <w:b/>
          <w:bCs/>
          <w:color w:val="000000"/>
          <w:u w:color="000000"/>
        </w:rPr>
        <w:t xml:space="preserve">Disinfecting procedures: </w:t>
      </w:r>
    </w:p>
    <w:p w14:paraId="254D362E" w14:textId="77777777" w:rsidR="00E6381C" w:rsidRPr="008E58A4" w:rsidRDefault="00E6381C" w:rsidP="00805B47">
      <w:pPr>
        <w:numPr>
          <w:ilvl w:val="1"/>
          <w:numId w:val="1"/>
        </w:numPr>
        <w:tabs>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85" w:lineRule="auto"/>
        <w:rPr>
          <w:rFonts w:ascii="Arial" w:hAnsi="Arial" w:cs="Arial"/>
          <w:color w:val="000000"/>
          <w:u w:color="000000"/>
        </w:rPr>
      </w:pPr>
      <w:r w:rsidRPr="008E58A4">
        <w:rPr>
          <w:rFonts w:ascii="Arial" w:hAnsi="Arial" w:cs="Arial"/>
          <w:color w:val="000000"/>
          <w:u w:color="000000"/>
        </w:rPr>
        <w:t>All surfaces in therapy rooms will be disinfected between each client.</w:t>
      </w:r>
    </w:p>
    <w:p w14:paraId="1E243849" w14:textId="22A3417B" w:rsidR="00E6381C" w:rsidRPr="008E58A4" w:rsidRDefault="00E6381C" w:rsidP="00805B47">
      <w:pPr>
        <w:numPr>
          <w:ilvl w:val="1"/>
          <w:numId w:val="1"/>
        </w:numPr>
        <w:tabs>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85" w:lineRule="auto"/>
        <w:rPr>
          <w:rFonts w:ascii="Arial" w:hAnsi="Arial" w:cs="Arial"/>
          <w:color w:val="000000"/>
          <w:u w:color="000000"/>
        </w:rPr>
      </w:pPr>
      <w:r w:rsidRPr="008E58A4">
        <w:rPr>
          <w:rFonts w:ascii="Arial" w:hAnsi="Arial" w:cs="Arial"/>
          <w:color w:val="000000"/>
          <w:u w:color="000000"/>
        </w:rPr>
        <w:t xml:space="preserve">All high traffic touch areas will be sanitized twice daily: </w:t>
      </w:r>
      <w:r w:rsidR="00805B47">
        <w:rPr>
          <w:rFonts w:ascii="Arial" w:hAnsi="Arial" w:cs="Arial"/>
          <w:color w:val="000000"/>
          <w:u w:color="000000"/>
        </w:rPr>
        <w:t>reception counter, l</w:t>
      </w:r>
      <w:r w:rsidRPr="008E58A4">
        <w:rPr>
          <w:rFonts w:ascii="Arial" w:hAnsi="Arial" w:cs="Arial"/>
          <w:color w:val="000000"/>
          <w:u w:color="000000"/>
        </w:rPr>
        <w:t xml:space="preserve">ight switches, door handles, taps, sinks </w:t>
      </w:r>
      <w:proofErr w:type="gramStart"/>
      <w:r w:rsidRPr="008E58A4">
        <w:rPr>
          <w:rFonts w:ascii="Arial" w:hAnsi="Arial" w:cs="Arial"/>
          <w:color w:val="000000"/>
          <w:u w:color="000000"/>
        </w:rPr>
        <w:t>etc..</w:t>
      </w:r>
      <w:proofErr w:type="gramEnd"/>
    </w:p>
    <w:p w14:paraId="6E901D7C" w14:textId="6F78B279" w:rsidR="00E6381C" w:rsidRPr="008E58A4" w:rsidRDefault="00E6381C" w:rsidP="00805B47">
      <w:pPr>
        <w:numPr>
          <w:ilvl w:val="1"/>
          <w:numId w:val="1"/>
        </w:numPr>
        <w:tabs>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Arial" w:hAnsi="Arial" w:cs="Arial"/>
          <w:color w:val="000000"/>
          <w:u w:color="000000"/>
        </w:rPr>
      </w:pPr>
      <w:r w:rsidRPr="008E58A4">
        <w:rPr>
          <w:rFonts w:ascii="Arial" w:hAnsi="Arial" w:cs="Arial"/>
          <w:color w:val="000000"/>
          <w:u w:color="000000"/>
        </w:rPr>
        <w:lastRenderedPageBreak/>
        <w:t xml:space="preserve">Staff will minimize equipment and material </w:t>
      </w:r>
      <w:r w:rsidR="004D4EA6">
        <w:rPr>
          <w:rFonts w:ascii="Arial" w:hAnsi="Arial" w:cs="Arial"/>
          <w:color w:val="000000"/>
          <w:u w:color="000000"/>
        </w:rPr>
        <w:t xml:space="preserve">access </w:t>
      </w:r>
      <w:r w:rsidRPr="008E58A4">
        <w:rPr>
          <w:rFonts w:ascii="Arial" w:hAnsi="Arial" w:cs="Arial"/>
          <w:color w:val="000000"/>
          <w:u w:color="000000"/>
        </w:rPr>
        <w:t xml:space="preserve">in therapy rooms and keep them </w:t>
      </w:r>
      <w:r w:rsidR="00F909C8" w:rsidRPr="008E58A4">
        <w:rPr>
          <w:rFonts w:ascii="Arial" w:hAnsi="Arial" w:cs="Arial"/>
          <w:color w:val="000000"/>
          <w:u w:color="000000"/>
        </w:rPr>
        <w:t>out of reach of clients if they are not to be used during the session.</w:t>
      </w:r>
    </w:p>
    <w:p w14:paraId="29C81D80" w14:textId="4D58385C" w:rsidR="00E6381C" w:rsidRPr="008E58A4" w:rsidRDefault="00E6381C" w:rsidP="00805B47">
      <w:pPr>
        <w:numPr>
          <w:ilvl w:val="1"/>
          <w:numId w:val="1"/>
        </w:numPr>
        <w:tabs>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85" w:lineRule="auto"/>
        <w:rPr>
          <w:rFonts w:ascii="Arial" w:hAnsi="Arial" w:cs="Arial"/>
          <w:color w:val="000000"/>
          <w:u w:color="000000"/>
        </w:rPr>
      </w:pPr>
      <w:r w:rsidRPr="008E58A4">
        <w:rPr>
          <w:rFonts w:ascii="Arial" w:hAnsi="Arial" w:cs="Arial"/>
          <w:color w:val="000000"/>
          <w:u w:color="000000"/>
        </w:rPr>
        <w:t xml:space="preserve">All toys, materials </w:t>
      </w:r>
      <w:r w:rsidR="00163CD4">
        <w:rPr>
          <w:rFonts w:ascii="Arial" w:hAnsi="Arial" w:cs="Arial"/>
          <w:color w:val="000000"/>
          <w:u w:color="000000"/>
        </w:rPr>
        <w:t xml:space="preserve">(including </w:t>
      </w:r>
      <w:proofErr w:type="spellStart"/>
      <w:r w:rsidR="00163CD4">
        <w:rPr>
          <w:rFonts w:ascii="Arial" w:hAnsi="Arial" w:cs="Arial"/>
          <w:color w:val="000000"/>
          <w:u w:color="000000"/>
        </w:rPr>
        <w:t>ipads</w:t>
      </w:r>
      <w:proofErr w:type="spellEnd"/>
      <w:r w:rsidR="00163CD4">
        <w:rPr>
          <w:rFonts w:ascii="Arial" w:hAnsi="Arial" w:cs="Arial"/>
          <w:color w:val="000000"/>
          <w:u w:color="000000"/>
        </w:rPr>
        <w:t xml:space="preserve">) </w:t>
      </w:r>
      <w:r w:rsidRPr="008E58A4">
        <w:rPr>
          <w:rFonts w:ascii="Arial" w:hAnsi="Arial" w:cs="Arial"/>
          <w:color w:val="000000"/>
          <w:u w:color="000000"/>
        </w:rPr>
        <w:t>and equipment</w:t>
      </w:r>
      <w:r w:rsidR="004D4EA6">
        <w:rPr>
          <w:rFonts w:ascii="Arial" w:hAnsi="Arial" w:cs="Arial"/>
          <w:color w:val="000000"/>
          <w:u w:color="000000"/>
        </w:rPr>
        <w:t xml:space="preserve"> (table, chair, door handles and light switches)</w:t>
      </w:r>
      <w:r w:rsidRPr="008E58A4">
        <w:rPr>
          <w:rFonts w:ascii="Arial" w:hAnsi="Arial" w:cs="Arial"/>
          <w:color w:val="000000"/>
          <w:u w:color="000000"/>
        </w:rPr>
        <w:t xml:space="preserve"> will be disinfected between clients or used with one client only and disinfected at the end of the day.</w:t>
      </w:r>
    </w:p>
    <w:p w14:paraId="6006B702" w14:textId="77777777" w:rsidR="00144C44" w:rsidRDefault="00E6381C" w:rsidP="00805B47">
      <w:pPr>
        <w:numPr>
          <w:ilvl w:val="1"/>
          <w:numId w:val="1"/>
        </w:numPr>
        <w:tabs>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85" w:lineRule="auto"/>
        <w:rPr>
          <w:rFonts w:ascii="Arial" w:hAnsi="Arial" w:cs="Arial"/>
          <w:color w:val="000000"/>
          <w:u w:color="000000"/>
        </w:rPr>
      </w:pPr>
      <w:r w:rsidRPr="008E58A4">
        <w:rPr>
          <w:rFonts w:ascii="Arial" w:hAnsi="Arial" w:cs="Arial"/>
          <w:color w:val="000000"/>
          <w:u w:color="000000"/>
        </w:rPr>
        <w:t xml:space="preserve">Staff will perform hand hygiene (wash with soap and water or use hand sanitizer) upon entering the office, after using the washroom, after breaks, after meals or snacks, after sneezing or coughing, after using a facial tissue and before and after each client.  </w:t>
      </w:r>
    </w:p>
    <w:p w14:paraId="6EBC25A3" w14:textId="77777777" w:rsidR="00144C44" w:rsidRDefault="00F909C8" w:rsidP="00144C44">
      <w:pPr>
        <w:tabs>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85" w:lineRule="auto"/>
        <w:ind w:left="1080"/>
        <w:rPr>
          <w:rFonts w:ascii="Arial" w:hAnsi="Arial" w:cs="Arial"/>
          <w:color w:val="000000"/>
          <w:u w:color="000000"/>
        </w:rPr>
      </w:pPr>
      <w:r w:rsidRPr="00144C44">
        <w:rPr>
          <w:rFonts w:ascii="Arial" w:hAnsi="Arial" w:cs="Arial"/>
          <w:b/>
          <w:bCs/>
          <w:color w:val="000000"/>
          <w:u w:color="000000"/>
        </w:rPr>
        <w:t xml:space="preserve">Staff Health and Safety screening: </w:t>
      </w:r>
    </w:p>
    <w:p w14:paraId="46D5BD41" w14:textId="77777777" w:rsidR="00144C44" w:rsidRDefault="00F909C8" w:rsidP="00144C44">
      <w:pPr>
        <w:tabs>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85" w:lineRule="auto"/>
        <w:ind w:left="1080"/>
        <w:rPr>
          <w:rFonts w:ascii="Arial" w:hAnsi="Arial" w:cs="Arial"/>
          <w:color w:val="000000"/>
          <w:u w:color="000000"/>
        </w:rPr>
      </w:pPr>
      <w:r w:rsidRPr="008E58A4">
        <w:rPr>
          <w:rFonts w:ascii="Arial" w:hAnsi="Arial" w:cs="Arial"/>
          <w:color w:val="000000"/>
          <w:u w:color="000000"/>
        </w:rPr>
        <w:t>Staff must assess themselves daily for symptoms of common cold, influenza, or COVID-19 prior to entering the clinic.</w:t>
      </w:r>
      <w:r w:rsidR="00294441">
        <w:rPr>
          <w:rFonts w:ascii="Arial" w:hAnsi="Arial" w:cs="Arial"/>
          <w:color w:val="000000"/>
          <w:u w:color="000000"/>
        </w:rPr>
        <w:t xml:space="preserve"> Each staff will also complete the Self-Assessment for COVID-19.</w:t>
      </w:r>
    </w:p>
    <w:p w14:paraId="7CA80B8E" w14:textId="30910767" w:rsidR="00F909C8" w:rsidRPr="008E58A4" w:rsidRDefault="00F909C8" w:rsidP="00144C44">
      <w:pPr>
        <w:tabs>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85" w:lineRule="auto"/>
        <w:ind w:left="1080"/>
        <w:rPr>
          <w:rFonts w:ascii="Arial" w:hAnsi="Arial" w:cs="Arial"/>
          <w:color w:val="000000"/>
          <w:u w:color="000000"/>
        </w:rPr>
      </w:pPr>
      <w:r w:rsidRPr="008E58A4">
        <w:rPr>
          <w:rFonts w:ascii="Arial" w:hAnsi="Arial" w:cs="Arial"/>
          <w:color w:val="000000"/>
          <w:u w:color="000000"/>
        </w:rPr>
        <w:t>Staff are prohibited to enter the office if:</w:t>
      </w:r>
    </w:p>
    <w:p w14:paraId="1791F346" w14:textId="77777777" w:rsidR="00144C44" w:rsidRDefault="00144C44" w:rsidP="00144C44">
      <w:pPr>
        <w:tabs>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85" w:lineRule="auto"/>
        <w:rPr>
          <w:rFonts w:ascii="Arial" w:hAnsi="Arial" w:cs="Arial"/>
          <w:color w:val="000000"/>
          <w:u w:color="000000"/>
        </w:rPr>
      </w:pPr>
      <w:r>
        <w:rPr>
          <w:rFonts w:ascii="Arial" w:hAnsi="Arial" w:cs="Arial"/>
          <w:color w:val="000000"/>
          <w:u w:color="000000"/>
        </w:rPr>
        <w:tab/>
      </w:r>
      <w:r w:rsidR="00F909C8" w:rsidRPr="008E58A4">
        <w:rPr>
          <w:rFonts w:ascii="Arial" w:hAnsi="Arial" w:cs="Arial"/>
          <w:color w:val="000000"/>
          <w:u w:color="000000"/>
        </w:rPr>
        <w:t>Directed by Public Health to self-isolate.</w:t>
      </w:r>
    </w:p>
    <w:p w14:paraId="5B8D4AF6" w14:textId="77777777" w:rsidR="00144C44" w:rsidRDefault="00F909C8" w:rsidP="00144C44">
      <w:pPr>
        <w:tabs>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85" w:lineRule="auto"/>
        <w:ind w:left="1080"/>
        <w:rPr>
          <w:rFonts w:ascii="Arial" w:hAnsi="Arial" w:cs="Arial"/>
          <w:color w:val="000000"/>
          <w:u w:color="000000"/>
        </w:rPr>
      </w:pPr>
      <w:r w:rsidRPr="008E58A4">
        <w:rPr>
          <w:rFonts w:ascii="Arial" w:hAnsi="Arial" w:cs="Arial"/>
          <w:color w:val="000000"/>
          <w:u w:color="000000"/>
        </w:rPr>
        <w:t>They have arrived from outside of Canada or have had contact with a</w:t>
      </w:r>
      <w:r w:rsidR="00144C44">
        <w:rPr>
          <w:rFonts w:ascii="Arial" w:hAnsi="Arial" w:cs="Arial"/>
          <w:color w:val="000000"/>
          <w:u w:color="000000"/>
        </w:rPr>
        <w:t xml:space="preserve"> </w:t>
      </w:r>
      <w:r w:rsidRPr="008E58A4">
        <w:rPr>
          <w:rFonts w:ascii="Arial" w:hAnsi="Arial" w:cs="Arial"/>
          <w:color w:val="000000"/>
          <w:u w:color="000000"/>
        </w:rPr>
        <w:t>confirmed COVID-19 case.  In this case, they must self-isolate for 14 days and monitor for symptoms.</w:t>
      </w:r>
    </w:p>
    <w:p w14:paraId="4B24D438" w14:textId="76DD0959" w:rsidR="00F909C8" w:rsidRPr="008E58A4" w:rsidRDefault="00F909C8" w:rsidP="00144C44">
      <w:pPr>
        <w:tabs>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85" w:lineRule="auto"/>
        <w:ind w:left="1080"/>
        <w:rPr>
          <w:rFonts w:ascii="Arial" w:hAnsi="Arial" w:cs="Arial"/>
          <w:color w:val="000000"/>
          <w:u w:color="000000"/>
        </w:rPr>
      </w:pPr>
      <w:r w:rsidRPr="008E58A4">
        <w:rPr>
          <w:rFonts w:ascii="Arial" w:hAnsi="Arial" w:cs="Arial"/>
          <w:color w:val="000000"/>
          <w:u w:color="000000"/>
        </w:rPr>
        <w:t xml:space="preserve">They </w:t>
      </w:r>
      <w:r w:rsidR="00805B47">
        <w:rPr>
          <w:rFonts w:ascii="Arial" w:hAnsi="Arial" w:cs="Arial"/>
          <w:color w:val="000000"/>
          <w:u w:color="000000"/>
        </w:rPr>
        <w:t xml:space="preserve">have symptoms or </w:t>
      </w:r>
      <w:r w:rsidRPr="008E58A4">
        <w:rPr>
          <w:rFonts w:ascii="Arial" w:hAnsi="Arial" w:cs="Arial"/>
          <w:color w:val="000000"/>
          <w:u w:color="000000"/>
        </w:rPr>
        <w:t>had symptoms of COVID-19 in the last 10 days.  They may work remotely, via teletherapy, if appropriate. Symptoms include but are not limited to fever, chills, new or worsening cough, shortness of breath, sore throat, and new muscle aches or headache.</w:t>
      </w:r>
    </w:p>
    <w:p w14:paraId="73044622" w14:textId="77777777" w:rsidR="00805B47" w:rsidRDefault="00805B47" w:rsidP="00001991">
      <w:pPr>
        <w:tabs>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85" w:lineRule="auto"/>
        <w:rPr>
          <w:rFonts w:ascii="Arial" w:hAnsi="Arial" w:cs="Arial"/>
          <w:color w:val="000000"/>
          <w:u w:color="000000"/>
        </w:rPr>
      </w:pPr>
    </w:p>
    <w:p w14:paraId="223A3A6F" w14:textId="4D9BF49F" w:rsidR="002B2C74" w:rsidRPr="008E58A4" w:rsidRDefault="00805B47" w:rsidP="00001991">
      <w:pPr>
        <w:tabs>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85" w:lineRule="auto"/>
        <w:rPr>
          <w:rFonts w:ascii="Arial" w:hAnsi="Arial" w:cs="Arial"/>
          <w:color w:val="000000"/>
          <w:u w:color="000000"/>
        </w:rPr>
      </w:pPr>
      <w:r>
        <w:rPr>
          <w:rFonts w:ascii="Arial" w:hAnsi="Arial" w:cs="Arial"/>
          <w:color w:val="000000"/>
          <w:u w:color="000000"/>
        </w:rPr>
        <w:t>We look forward to seeing you in the clinic soon and are happy to answer any questions.</w:t>
      </w:r>
    </w:p>
    <w:p w14:paraId="25E0D142" w14:textId="06038668" w:rsidR="00417D4A" w:rsidRDefault="00417D4A" w:rsidP="00001991">
      <w:pPr>
        <w:tabs>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85" w:lineRule="auto"/>
        <w:rPr>
          <w:rFonts w:ascii="Arial" w:hAnsi="Arial" w:cs="Arial"/>
          <w:color w:val="000000"/>
          <w:u w:color="000000"/>
        </w:rPr>
      </w:pPr>
    </w:p>
    <w:p w14:paraId="50480797" w14:textId="2C1595DC" w:rsidR="00805B47" w:rsidRPr="008E58A4" w:rsidRDefault="00805B47" w:rsidP="00001991">
      <w:pPr>
        <w:tabs>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85" w:lineRule="auto"/>
        <w:rPr>
          <w:rFonts w:ascii="Arial" w:hAnsi="Arial" w:cs="Arial"/>
          <w:color w:val="000000"/>
          <w:u w:color="000000"/>
        </w:rPr>
      </w:pPr>
    </w:p>
    <w:p w14:paraId="77E695C3" w14:textId="65FE787A" w:rsidR="00417D4A" w:rsidRDefault="00417D4A" w:rsidP="00001991">
      <w:pPr>
        <w:tabs>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85" w:lineRule="auto"/>
        <w:rPr>
          <w:rFonts w:ascii="Arial" w:hAnsi="Arial" w:cs="Arial"/>
          <w:color w:val="000000"/>
          <w:u w:color="000000"/>
        </w:rPr>
      </w:pPr>
      <w:r w:rsidRPr="008E58A4">
        <w:rPr>
          <w:rFonts w:ascii="Arial" w:hAnsi="Arial" w:cs="Arial"/>
          <w:color w:val="000000"/>
          <w:u w:color="000000"/>
        </w:rPr>
        <w:t>Semiahmoo Speech Services Inc.</w:t>
      </w:r>
    </w:p>
    <w:p w14:paraId="6E60C073" w14:textId="507CEFCA" w:rsidR="00805B47" w:rsidRDefault="00805B47" w:rsidP="00001991">
      <w:pPr>
        <w:tabs>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85" w:lineRule="auto"/>
        <w:rPr>
          <w:rFonts w:ascii="Arial" w:hAnsi="Arial" w:cs="Arial"/>
          <w:color w:val="000000"/>
          <w:u w:color="000000"/>
        </w:rPr>
      </w:pPr>
      <w:r>
        <w:rPr>
          <w:rFonts w:ascii="Arial" w:hAnsi="Arial" w:cs="Arial"/>
          <w:color w:val="000000"/>
          <w:u w:color="000000"/>
        </w:rPr>
        <w:t>admin@semispeech.com</w:t>
      </w:r>
      <w:bookmarkStart w:id="0" w:name="_GoBack"/>
      <w:bookmarkEnd w:id="0"/>
    </w:p>
    <w:p w14:paraId="7DCAFFE4" w14:textId="18112D2B" w:rsidR="00805B47" w:rsidRPr="008E58A4" w:rsidRDefault="00805B47" w:rsidP="00001991">
      <w:pPr>
        <w:tabs>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85" w:lineRule="auto"/>
        <w:rPr>
          <w:rFonts w:ascii="Arial" w:hAnsi="Arial" w:cs="Arial"/>
          <w:color w:val="000000"/>
          <w:u w:color="000000"/>
        </w:rPr>
      </w:pPr>
      <w:r>
        <w:rPr>
          <w:rFonts w:ascii="Arial" w:hAnsi="Arial" w:cs="Arial"/>
          <w:color w:val="000000"/>
          <w:u w:color="000000"/>
        </w:rPr>
        <w:t>778-574-1118</w:t>
      </w:r>
    </w:p>
    <w:p w14:paraId="0D4C96B8" w14:textId="77777777" w:rsidR="002B2C74" w:rsidRPr="008E58A4" w:rsidRDefault="002B2C74" w:rsidP="002B2C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85" w:lineRule="auto"/>
        <w:ind w:left="720"/>
        <w:rPr>
          <w:rFonts w:ascii="Arial" w:hAnsi="Arial" w:cs="Arial"/>
          <w:color w:val="000000"/>
          <w:u w:color="000000"/>
        </w:rPr>
      </w:pPr>
    </w:p>
    <w:p w14:paraId="6624736B" w14:textId="77777777" w:rsidR="00677172" w:rsidRPr="008E58A4" w:rsidRDefault="00677172" w:rsidP="00677172">
      <w:pPr>
        <w:spacing w:line="360" w:lineRule="atLeast"/>
        <w:textAlignment w:val="baseline"/>
        <w:rPr>
          <w:rFonts w:ascii="Arial" w:eastAsia="Times New Roman" w:hAnsi="Arial" w:cs="Arial"/>
          <w:color w:val="666666"/>
          <w:spacing w:val="2"/>
          <w:lang w:val="en-CA"/>
        </w:rPr>
      </w:pPr>
      <w:r w:rsidRPr="008E58A4">
        <w:rPr>
          <w:rFonts w:ascii="Arial" w:eastAsia="Times New Roman" w:hAnsi="Arial" w:cs="Arial"/>
          <w:color w:val="666666"/>
          <w:spacing w:val="2"/>
          <w:lang w:val="en-CA"/>
        </w:rPr>
        <w:t> </w:t>
      </w:r>
    </w:p>
    <w:p w14:paraId="1480F083" w14:textId="57F3C6B4" w:rsidR="00E771C8" w:rsidRPr="00294441" w:rsidRDefault="00677172" w:rsidP="00294441">
      <w:pPr>
        <w:spacing w:line="360" w:lineRule="atLeast"/>
        <w:textAlignment w:val="baseline"/>
        <w:rPr>
          <w:rFonts w:ascii="Arial" w:eastAsia="Times New Roman" w:hAnsi="Arial" w:cs="Arial"/>
          <w:color w:val="666666"/>
          <w:spacing w:val="2"/>
          <w:lang w:val="en-CA"/>
        </w:rPr>
      </w:pPr>
      <w:r w:rsidRPr="008E58A4">
        <w:rPr>
          <w:rFonts w:ascii="Arial" w:eastAsia="Times New Roman" w:hAnsi="Arial" w:cs="Arial"/>
          <w:color w:val="666666"/>
          <w:spacing w:val="2"/>
          <w:lang w:val="en-CA"/>
        </w:rPr>
        <w:lastRenderedPageBreak/>
        <w:t> </w:t>
      </w:r>
    </w:p>
    <w:sectPr w:rsidR="00E771C8" w:rsidRPr="00294441" w:rsidSect="001534F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00000004"/>
    <w:lvl w:ilvl="0" w:tplc="0000012D">
      <w:start w:val="1"/>
      <w:numFmt w:val="bullet"/>
      <w:lvlText w:val="•"/>
      <w:lvlJc w:val="left"/>
      <w:pPr>
        <w:ind w:left="720" w:hanging="360"/>
      </w:pPr>
    </w:lvl>
    <w:lvl w:ilvl="1" w:tplc="0000012E">
      <w:start w:val="1"/>
      <w:numFmt w:val="bullet"/>
      <w:lvlText w:val="o"/>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BFC"/>
    <w:rsid w:val="00001991"/>
    <w:rsid w:val="00022F24"/>
    <w:rsid w:val="000A521B"/>
    <w:rsid w:val="00144C44"/>
    <w:rsid w:val="001534F3"/>
    <w:rsid w:val="00163CD4"/>
    <w:rsid w:val="00294441"/>
    <w:rsid w:val="002B2C74"/>
    <w:rsid w:val="00417D4A"/>
    <w:rsid w:val="004B3B0D"/>
    <w:rsid w:val="004C6069"/>
    <w:rsid w:val="004D4EA6"/>
    <w:rsid w:val="004F6617"/>
    <w:rsid w:val="004F7CE4"/>
    <w:rsid w:val="00622BFC"/>
    <w:rsid w:val="00677172"/>
    <w:rsid w:val="0072604F"/>
    <w:rsid w:val="00746A6A"/>
    <w:rsid w:val="007921D1"/>
    <w:rsid w:val="00805B47"/>
    <w:rsid w:val="008E58A4"/>
    <w:rsid w:val="00920775"/>
    <w:rsid w:val="00A27860"/>
    <w:rsid w:val="00BC66FD"/>
    <w:rsid w:val="00DD0F3D"/>
    <w:rsid w:val="00E6381C"/>
    <w:rsid w:val="00ED74FF"/>
    <w:rsid w:val="00F51C0D"/>
    <w:rsid w:val="00F90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5C8D4"/>
  <w14:defaultImageDpi w14:val="32767"/>
  <w15:chartTrackingRefBased/>
  <w15:docId w15:val="{EF97DCB9-EC6F-7B47-82F8-1033C27AF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677172"/>
    <w:pPr>
      <w:spacing w:before="100" w:beforeAutospacing="1" w:after="100" w:afterAutospacing="1"/>
      <w:outlineLvl w:val="1"/>
    </w:pPr>
    <w:rPr>
      <w:rFonts w:ascii="Times New Roman" w:eastAsia="Times New Roman" w:hAnsi="Times New Roman" w:cs="Times New Roman"/>
      <w:b/>
      <w:bCs/>
      <w:sz w:val="36"/>
      <w:szCs w:val="36"/>
      <w:lang w:val="en-CA"/>
    </w:rPr>
  </w:style>
  <w:style w:type="paragraph" w:styleId="Heading3">
    <w:name w:val="heading 3"/>
    <w:basedOn w:val="Normal"/>
    <w:link w:val="Heading3Char"/>
    <w:uiPriority w:val="9"/>
    <w:qFormat/>
    <w:rsid w:val="00677172"/>
    <w:pPr>
      <w:spacing w:before="100" w:beforeAutospacing="1" w:after="100" w:afterAutospacing="1"/>
      <w:outlineLvl w:val="2"/>
    </w:pPr>
    <w:rPr>
      <w:rFonts w:ascii="Times New Roman" w:eastAsia="Times New Roman" w:hAnsi="Times New Roman" w:cs="Times New Roman"/>
      <w:b/>
      <w:bCs/>
      <w:sz w:val="27"/>
      <w:szCs w:val="27"/>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2BFC"/>
    <w:pPr>
      <w:spacing w:before="100" w:beforeAutospacing="1" w:after="100" w:afterAutospacing="1"/>
    </w:pPr>
    <w:rPr>
      <w:rFonts w:ascii="Times New Roman" w:eastAsia="Times New Roman" w:hAnsi="Times New Roman" w:cs="Times New Roman"/>
      <w:lang w:val="en-CA"/>
    </w:rPr>
  </w:style>
  <w:style w:type="character" w:customStyle="1" w:styleId="Heading2Char">
    <w:name w:val="Heading 2 Char"/>
    <w:basedOn w:val="DefaultParagraphFont"/>
    <w:link w:val="Heading2"/>
    <w:uiPriority w:val="9"/>
    <w:rsid w:val="00677172"/>
    <w:rPr>
      <w:rFonts w:ascii="Times New Roman" w:eastAsia="Times New Roman" w:hAnsi="Times New Roman" w:cs="Times New Roman"/>
      <w:b/>
      <w:bCs/>
      <w:sz w:val="36"/>
      <w:szCs w:val="36"/>
      <w:lang w:val="en-CA"/>
    </w:rPr>
  </w:style>
  <w:style w:type="character" w:customStyle="1" w:styleId="Heading3Char">
    <w:name w:val="Heading 3 Char"/>
    <w:basedOn w:val="DefaultParagraphFont"/>
    <w:link w:val="Heading3"/>
    <w:uiPriority w:val="9"/>
    <w:rsid w:val="00677172"/>
    <w:rPr>
      <w:rFonts w:ascii="Times New Roman" w:eastAsia="Times New Roman" w:hAnsi="Times New Roman" w:cs="Times New Roman"/>
      <w:b/>
      <w:bCs/>
      <w:sz w:val="27"/>
      <w:szCs w:val="27"/>
      <w:lang w:val="en-CA"/>
    </w:rPr>
  </w:style>
  <w:style w:type="character" w:customStyle="1" w:styleId="apple-converted-space">
    <w:name w:val="apple-converted-space"/>
    <w:basedOn w:val="DefaultParagraphFont"/>
    <w:rsid w:val="00677172"/>
  </w:style>
  <w:style w:type="character" w:styleId="Hyperlink">
    <w:name w:val="Hyperlink"/>
    <w:basedOn w:val="DefaultParagraphFont"/>
    <w:uiPriority w:val="99"/>
    <w:unhideWhenUsed/>
    <w:rsid w:val="00677172"/>
    <w:rPr>
      <w:color w:val="0000FF"/>
      <w:u w:val="single"/>
    </w:rPr>
  </w:style>
  <w:style w:type="character" w:styleId="Strong">
    <w:name w:val="Strong"/>
    <w:basedOn w:val="DefaultParagraphFont"/>
    <w:uiPriority w:val="22"/>
    <w:qFormat/>
    <w:rsid w:val="00677172"/>
    <w:rPr>
      <w:b/>
      <w:bCs/>
    </w:rPr>
  </w:style>
  <w:style w:type="paragraph" w:styleId="ListParagraph">
    <w:name w:val="List Paragraph"/>
    <w:basedOn w:val="Normal"/>
    <w:uiPriority w:val="34"/>
    <w:qFormat/>
    <w:rsid w:val="004F6617"/>
    <w:pPr>
      <w:ind w:left="720"/>
      <w:contextualSpacing/>
    </w:pPr>
  </w:style>
  <w:style w:type="character" w:styleId="UnresolvedMention">
    <w:name w:val="Unresolved Mention"/>
    <w:basedOn w:val="DefaultParagraphFont"/>
    <w:uiPriority w:val="99"/>
    <w:rsid w:val="00920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443249">
      <w:bodyDiv w:val="1"/>
      <w:marLeft w:val="0"/>
      <w:marRight w:val="0"/>
      <w:marTop w:val="0"/>
      <w:marBottom w:val="0"/>
      <w:divBdr>
        <w:top w:val="none" w:sz="0" w:space="0" w:color="auto"/>
        <w:left w:val="none" w:sz="0" w:space="0" w:color="auto"/>
        <w:bottom w:val="none" w:sz="0" w:space="0" w:color="auto"/>
        <w:right w:val="none" w:sz="0" w:space="0" w:color="auto"/>
      </w:divBdr>
      <w:divsChild>
        <w:div w:id="2058238194">
          <w:marLeft w:val="0"/>
          <w:marRight w:val="0"/>
          <w:marTop w:val="0"/>
          <w:marBottom w:val="0"/>
          <w:divBdr>
            <w:top w:val="none" w:sz="0" w:space="0" w:color="auto"/>
            <w:left w:val="none" w:sz="0" w:space="0" w:color="auto"/>
            <w:bottom w:val="none" w:sz="0" w:space="0" w:color="auto"/>
            <w:right w:val="none" w:sz="0" w:space="0" w:color="auto"/>
          </w:divBdr>
          <w:divsChild>
            <w:div w:id="2076318481">
              <w:marLeft w:val="0"/>
              <w:marRight w:val="0"/>
              <w:marTop w:val="0"/>
              <w:marBottom w:val="0"/>
              <w:divBdr>
                <w:top w:val="none" w:sz="0" w:space="0" w:color="auto"/>
                <w:left w:val="none" w:sz="0" w:space="0" w:color="auto"/>
                <w:bottom w:val="none" w:sz="0" w:space="0" w:color="auto"/>
                <w:right w:val="none" w:sz="0" w:space="0" w:color="auto"/>
              </w:divBdr>
              <w:divsChild>
                <w:div w:id="167984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38071">
          <w:marLeft w:val="0"/>
          <w:marRight w:val="0"/>
          <w:marTop w:val="0"/>
          <w:marBottom w:val="0"/>
          <w:divBdr>
            <w:top w:val="none" w:sz="0" w:space="0" w:color="auto"/>
            <w:left w:val="none" w:sz="0" w:space="0" w:color="auto"/>
            <w:bottom w:val="none" w:sz="0" w:space="0" w:color="auto"/>
            <w:right w:val="none" w:sz="0" w:space="0" w:color="auto"/>
          </w:divBdr>
          <w:divsChild>
            <w:div w:id="82727116">
              <w:marLeft w:val="0"/>
              <w:marRight w:val="0"/>
              <w:marTop w:val="0"/>
              <w:marBottom w:val="0"/>
              <w:divBdr>
                <w:top w:val="none" w:sz="0" w:space="0" w:color="auto"/>
                <w:left w:val="none" w:sz="0" w:space="0" w:color="auto"/>
                <w:bottom w:val="none" w:sz="0" w:space="0" w:color="auto"/>
                <w:right w:val="none" w:sz="0" w:space="0" w:color="auto"/>
              </w:divBdr>
              <w:divsChild>
                <w:div w:id="189084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7087">
          <w:marLeft w:val="0"/>
          <w:marRight w:val="0"/>
          <w:marTop w:val="0"/>
          <w:marBottom w:val="0"/>
          <w:divBdr>
            <w:top w:val="none" w:sz="0" w:space="0" w:color="auto"/>
            <w:left w:val="none" w:sz="0" w:space="0" w:color="auto"/>
            <w:bottom w:val="none" w:sz="0" w:space="0" w:color="auto"/>
            <w:right w:val="none" w:sz="0" w:space="0" w:color="auto"/>
          </w:divBdr>
          <w:divsChild>
            <w:div w:id="433401453">
              <w:marLeft w:val="0"/>
              <w:marRight w:val="0"/>
              <w:marTop w:val="0"/>
              <w:marBottom w:val="0"/>
              <w:divBdr>
                <w:top w:val="none" w:sz="0" w:space="0" w:color="auto"/>
                <w:left w:val="none" w:sz="0" w:space="0" w:color="auto"/>
                <w:bottom w:val="none" w:sz="0" w:space="0" w:color="auto"/>
                <w:right w:val="none" w:sz="0" w:space="0" w:color="auto"/>
              </w:divBdr>
              <w:divsChild>
                <w:div w:id="39833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159976">
      <w:bodyDiv w:val="1"/>
      <w:marLeft w:val="0"/>
      <w:marRight w:val="0"/>
      <w:marTop w:val="0"/>
      <w:marBottom w:val="0"/>
      <w:divBdr>
        <w:top w:val="none" w:sz="0" w:space="0" w:color="auto"/>
        <w:left w:val="none" w:sz="0" w:space="0" w:color="auto"/>
        <w:bottom w:val="none" w:sz="0" w:space="0" w:color="auto"/>
        <w:right w:val="none" w:sz="0" w:space="0" w:color="auto"/>
      </w:divBdr>
      <w:divsChild>
        <w:div w:id="2027097885">
          <w:marLeft w:val="0"/>
          <w:marRight w:val="0"/>
          <w:marTop w:val="0"/>
          <w:marBottom w:val="0"/>
          <w:divBdr>
            <w:top w:val="none" w:sz="0" w:space="0" w:color="auto"/>
            <w:left w:val="none" w:sz="0" w:space="0" w:color="auto"/>
            <w:bottom w:val="none" w:sz="0" w:space="0" w:color="auto"/>
            <w:right w:val="none" w:sz="0" w:space="0" w:color="auto"/>
          </w:divBdr>
          <w:divsChild>
            <w:div w:id="1850019030">
              <w:marLeft w:val="0"/>
              <w:marRight w:val="0"/>
              <w:marTop w:val="0"/>
              <w:marBottom w:val="0"/>
              <w:divBdr>
                <w:top w:val="none" w:sz="0" w:space="0" w:color="auto"/>
                <w:left w:val="none" w:sz="0" w:space="0" w:color="auto"/>
                <w:bottom w:val="none" w:sz="0" w:space="0" w:color="auto"/>
                <w:right w:val="none" w:sz="0" w:space="0" w:color="auto"/>
              </w:divBdr>
              <w:divsChild>
                <w:div w:id="567229977">
                  <w:marLeft w:val="0"/>
                  <w:marRight w:val="0"/>
                  <w:marTop w:val="0"/>
                  <w:marBottom w:val="0"/>
                  <w:divBdr>
                    <w:top w:val="none" w:sz="0" w:space="0" w:color="auto"/>
                    <w:left w:val="none" w:sz="0" w:space="0" w:color="auto"/>
                    <w:bottom w:val="none" w:sz="0" w:space="0" w:color="auto"/>
                    <w:right w:val="none" w:sz="0" w:space="0" w:color="auto"/>
                  </w:divBdr>
                  <w:divsChild>
                    <w:div w:id="1343245215">
                      <w:marLeft w:val="0"/>
                      <w:marRight w:val="0"/>
                      <w:marTop w:val="0"/>
                      <w:marBottom w:val="0"/>
                      <w:divBdr>
                        <w:top w:val="none" w:sz="0" w:space="0" w:color="auto"/>
                        <w:left w:val="none" w:sz="0" w:space="0" w:color="auto"/>
                        <w:bottom w:val="none" w:sz="0" w:space="0" w:color="auto"/>
                        <w:right w:val="none" w:sz="0" w:space="0" w:color="auto"/>
                      </w:divBdr>
                      <w:divsChild>
                        <w:div w:id="1982231403">
                          <w:marLeft w:val="0"/>
                          <w:marRight w:val="0"/>
                          <w:marTop w:val="0"/>
                          <w:marBottom w:val="0"/>
                          <w:divBdr>
                            <w:top w:val="none" w:sz="0" w:space="0" w:color="auto"/>
                            <w:left w:val="none" w:sz="0" w:space="0" w:color="auto"/>
                            <w:bottom w:val="none" w:sz="0" w:space="0" w:color="auto"/>
                            <w:right w:val="none" w:sz="0" w:space="0" w:color="auto"/>
                          </w:divBdr>
                          <w:divsChild>
                            <w:div w:id="1800803846">
                              <w:marLeft w:val="0"/>
                              <w:marRight w:val="0"/>
                              <w:marTop w:val="0"/>
                              <w:marBottom w:val="0"/>
                              <w:divBdr>
                                <w:top w:val="none" w:sz="0" w:space="0" w:color="auto"/>
                                <w:left w:val="none" w:sz="0" w:space="0" w:color="auto"/>
                                <w:bottom w:val="none" w:sz="0" w:space="0" w:color="auto"/>
                                <w:right w:val="none" w:sz="0" w:space="0" w:color="auto"/>
                              </w:divBdr>
                              <w:divsChild>
                                <w:div w:id="11955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645101">
          <w:marLeft w:val="0"/>
          <w:marRight w:val="0"/>
          <w:marTop w:val="0"/>
          <w:marBottom w:val="0"/>
          <w:divBdr>
            <w:top w:val="single" w:sz="48" w:space="24" w:color="5B6A25"/>
            <w:left w:val="none" w:sz="0" w:space="30" w:color="auto"/>
            <w:bottom w:val="none" w:sz="0" w:space="24" w:color="auto"/>
            <w:right w:val="none" w:sz="0" w:space="23" w:color="auto"/>
          </w:divBdr>
          <w:divsChild>
            <w:div w:id="12183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ccdc.ca/health-info/diseases-conditions/covi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lthlinkbc.ca" TargetMode="External"/><Relationship Id="rId5" Type="http://schemas.openxmlformats.org/officeDocument/2006/relationships/hyperlink" Target="https://cshbc.ca/about-cshb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5</Pages>
  <Words>1170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Petulla Dedish</dc:creator>
  <cp:keywords/>
  <dc:description/>
  <cp:lastModifiedBy>Petulla Dedish</cp:lastModifiedBy>
  <cp:revision>11</cp:revision>
  <dcterms:created xsi:type="dcterms:W3CDTF">2020-05-27T00:05:00Z</dcterms:created>
  <dcterms:modified xsi:type="dcterms:W3CDTF">2020-05-31T21:49:00Z</dcterms:modified>
</cp:coreProperties>
</file>